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AF7" w:rsidRDefault="00983AF7" w:rsidP="000B6749">
      <w:pPr>
        <w:rPr>
          <w:color w:val="FF0000"/>
          <w:sz w:val="28"/>
          <w:szCs w:val="28"/>
        </w:rPr>
      </w:pPr>
    </w:p>
    <w:p w:rsidR="00BA6E2E" w:rsidRPr="00467CA7" w:rsidRDefault="00F93361" w:rsidP="00F67C44">
      <w:pPr>
        <w:jc w:val="center"/>
        <w:rPr>
          <w:color w:val="FF0000"/>
          <w:sz w:val="28"/>
          <w:szCs w:val="28"/>
        </w:rPr>
      </w:pPr>
      <w:r>
        <w:rPr>
          <w:color w:val="FF0000"/>
          <w:sz w:val="28"/>
          <w:szCs w:val="28"/>
        </w:rPr>
        <w:t>HIZLI OKUMADA TEMEL KAVRAMLAR</w:t>
      </w:r>
    </w:p>
    <w:p w:rsidR="00F67C44" w:rsidRDefault="00F67C44" w:rsidP="00FC2F4A">
      <w:pPr>
        <w:spacing w:after="0" w:line="240" w:lineRule="auto"/>
        <w:ind w:firstLine="708"/>
        <w:rPr>
          <w:sz w:val="24"/>
          <w:szCs w:val="24"/>
        </w:rPr>
      </w:pPr>
      <w:r w:rsidRPr="00F67C44">
        <w:rPr>
          <w:sz w:val="24"/>
          <w:szCs w:val="24"/>
        </w:rPr>
        <w:t xml:space="preserve">Çalışma programına geçmeden önce bazı kavramların açıklanması gerekmektedir. </w:t>
      </w:r>
    </w:p>
    <w:p w:rsidR="00CC498F" w:rsidRDefault="00F67C44" w:rsidP="00FC2F4A">
      <w:pPr>
        <w:spacing w:after="0" w:line="240" w:lineRule="auto"/>
        <w:rPr>
          <w:sz w:val="24"/>
          <w:szCs w:val="24"/>
        </w:rPr>
      </w:pPr>
      <w:r w:rsidRPr="00F67C44">
        <w:rPr>
          <w:sz w:val="24"/>
          <w:szCs w:val="24"/>
        </w:rPr>
        <w:t>Bunlar: 1-</w:t>
      </w:r>
      <w:r w:rsidR="00577F9B" w:rsidRPr="00577F9B">
        <w:rPr>
          <w:sz w:val="24"/>
          <w:szCs w:val="24"/>
        </w:rPr>
        <w:t xml:space="preserve"> </w:t>
      </w:r>
      <w:r w:rsidR="00577F9B">
        <w:rPr>
          <w:sz w:val="24"/>
          <w:szCs w:val="24"/>
        </w:rPr>
        <w:t xml:space="preserve">Okumada net görme alanı. </w:t>
      </w:r>
      <w:r w:rsidR="00467CA7">
        <w:rPr>
          <w:sz w:val="24"/>
          <w:szCs w:val="24"/>
        </w:rPr>
        <w:t>2</w:t>
      </w:r>
      <w:r w:rsidR="00467CA7" w:rsidRPr="00F67C44">
        <w:rPr>
          <w:sz w:val="24"/>
          <w:szCs w:val="24"/>
        </w:rPr>
        <w:t xml:space="preserve">- </w:t>
      </w:r>
      <w:r w:rsidR="00577F9B">
        <w:rPr>
          <w:sz w:val="24"/>
          <w:szCs w:val="24"/>
        </w:rPr>
        <w:t>Kılavuzla okuma çalışması.</w:t>
      </w:r>
      <w:r w:rsidR="00467CA7" w:rsidRPr="00F67C44">
        <w:rPr>
          <w:sz w:val="24"/>
          <w:szCs w:val="24"/>
        </w:rPr>
        <w:t xml:space="preserve">  </w:t>
      </w:r>
      <w:r w:rsidR="00467CA7">
        <w:rPr>
          <w:sz w:val="24"/>
          <w:szCs w:val="24"/>
        </w:rPr>
        <w:t>3</w:t>
      </w:r>
      <w:r w:rsidRPr="00F67C44">
        <w:rPr>
          <w:sz w:val="24"/>
          <w:szCs w:val="24"/>
        </w:rPr>
        <w:t xml:space="preserve">- </w:t>
      </w:r>
      <w:r w:rsidR="00577F9B" w:rsidRPr="00F67C44">
        <w:rPr>
          <w:sz w:val="24"/>
          <w:szCs w:val="24"/>
        </w:rPr>
        <w:t>Üç boyutlu resim ve yazıya bakma</w:t>
      </w:r>
      <w:r w:rsidR="00577F9B">
        <w:rPr>
          <w:sz w:val="24"/>
          <w:szCs w:val="24"/>
        </w:rPr>
        <w:t xml:space="preserve"> çalışması</w:t>
      </w:r>
      <w:r w:rsidR="00577F9B" w:rsidRPr="00F67C44">
        <w:rPr>
          <w:sz w:val="24"/>
          <w:szCs w:val="24"/>
        </w:rPr>
        <w:t>.</w:t>
      </w:r>
      <w:r w:rsidRPr="00F67C44">
        <w:rPr>
          <w:sz w:val="24"/>
          <w:szCs w:val="24"/>
        </w:rPr>
        <w:t xml:space="preserve"> 4</w:t>
      </w:r>
      <w:r w:rsidR="00254253">
        <w:rPr>
          <w:sz w:val="24"/>
          <w:szCs w:val="24"/>
        </w:rPr>
        <w:t xml:space="preserve">- </w:t>
      </w:r>
      <w:r w:rsidR="00577F9B" w:rsidRPr="00F67C44">
        <w:rPr>
          <w:sz w:val="24"/>
          <w:szCs w:val="24"/>
        </w:rPr>
        <w:t xml:space="preserve">Metronom </w:t>
      </w:r>
      <w:r w:rsidR="00577F9B">
        <w:rPr>
          <w:sz w:val="24"/>
          <w:szCs w:val="24"/>
        </w:rPr>
        <w:t>tekniği ile çalışma.</w:t>
      </w:r>
      <w:r w:rsidR="00577F9B" w:rsidRPr="00F67C44">
        <w:rPr>
          <w:sz w:val="24"/>
          <w:szCs w:val="24"/>
        </w:rPr>
        <w:t xml:space="preserve"> </w:t>
      </w:r>
      <w:r w:rsidR="00FC2F4A">
        <w:rPr>
          <w:sz w:val="24"/>
          <w:szCs w:val="24"/>
        </w:rPr>
        <w:t>5-</w:t>
      </w:r>
      <w:r w:rsidR="00577F9B">
        <w:rPr>
          <w:sz w:val="24"/>
          <w:szCs w:val="24"/>
        </w:rPr>
        <w:t xml:space="preserve"> Blok</w:t>
      </w:r>
      <w:r w:rsidR="00577F9B" w:rsidRPr="00F67C44">
        <w:rPr>
          <w:sz w:val="24"/>
          <w:szCs w:val="24"/>
        </w:rPr>
        <w:t xml:space="preserve"> okuma türleri.</w:t>
      </w:r>
      <w:r w:rsidR="00577F9B">
        <w:rPr>
          <w:sz w:val="24"/>
          <w:szCs w:val="24"/>
        </w:rPr>
        <w:t xml:space="preserve"> </w:t>
      </w:r>
      <w:r w:rsidR="00FC2F4A">
        <w:rPr>
          <w:sz w:val="24"/>
          <w:szCs w:val="24"/>
        </w:rPr>
        <w:t>6- Nefes kontrolü. 7- Hafıza çalışması.</w:t>
      </w:r>
    </w:p>
    <w:p w:rsidR="00CC498F" w:rsidRDefault="00E56B97" w:rsidP="00E56B97">
      <w:pPr>
        <w:spacing w:after="0"/>
        <w:rPr>
          <w:sz w:val="24"/>
          <w:szCs w:val="24"/>
        </w:rPr>
      </w:pPr>
      <w:r w:rsidRPr="00E56B97">
        <w:rPr>
          <w:b/>
          <w:color w:val="FF0000"/>
          <w:sz w:val="24"/>
          <w:szCs w:val="24"/>
        </w:rPr>
        <w:t>1-</w:t>
      </w:r>
      <w:r>
        <w:rPr>
          <w:b/>
          <w:color w:val="FF0000"/>
          <w:sz w:val="24"/>
          <w:szCs w:val="24"/>
        </w:rPr>
        <w:t xml:space="preserve"> </w:t>
      </w:r>
      <w:r w:rsidR="00577F9B" w:rsidRPr="00E56B97">
        <w:rPr>
          <w:b/>
          <w:color w:val="FF0000"/>
          <w:sz w:val="24"/>
          <w:szCs w:val="24"/>
        </w:rPr>
        <w:t xml:space="preserve">OKUMADA NET GÖRME ALANI:  </w:t>
      </w:r>
      <w:r w:rsidR="00577F9B" w:rsidRPr="00E56B97">
        <w:rPr>
          <w:sz w:val="24"/>
          <w:szCs w:val="24"/>
        </w:rPr>
        <w:t xml:space="preserve">Yazı okuma siste yürümek gibidir. Gözümüz satırda okuduğu yere odaklandığı için okuduğumuz bölge net olarak görülür. Sayfanın diğer kısımları ise bulanık görülür. Okuduğumuz ve gözümüzü oynatmadan net olarak görebildiğimiz alan, net görme alanıdır. Egzersizler ilerledikçe net görme alanı genişler. Bu ise blok okuma türüne geçmenizi sağlar. </w:t>
      </w:r>
    </w:p>
    <w:p w:rsidR="003212C8" w:rsidRDefault="005D0B56" w:rsidP="003212C8">
      <w:pPr>
        <w:tabs>
          <w:tab w:val="left" w:pos="8340"/>
        </w:tabs>
      </w:pPr>
      <w:r>
        <w:rPr>
          <w:noProof/>
          <w:lang w:eastAsia="tr-TR"/>
        </w:rPr>
        <w:pict>
          <v:shapetype id="_x0000_t32" coordsize="21600,21600" o:spt="32" o:oned="t" path="m,l21600,21600e" filled="f">
            <v:path arrowok="t" fillok="f" o:connecttype="none"/>
            <o:lock v:ext="edit" shapetype="t"/>
          </v:shapetype>
          <v:shape id="_x0000_s1088" type="#_x0000_t32" style="position:absolute;margin-left:73.5pt;margin-top:13.2pt;width:20.95pt;height:76.4pt;flip:y;z-index:251691008" o:connectortype="straight" strokecolor="red" strokeweight="1.5pt">
            <v:stroke startarrow="oval" endarrow="block"/>
          </v:shape>
        </w:pict>
      </w:r>
      <w:r>
        <w:rPr>
          <w:noProof/>
          <w:lang w:eastAsia="tr-TR"/>
        </w:rPr>
        <w:pict>
          <v:shape id="_x0000_s1089" type="#_x0000_t32" style="position:absolute;margin-left:374.3pt;margin-top:18.85pt;width:28.15pt;height:74.5pt;flip:y;z-index:251692032" o:connectortype="straight" strokecolor="red" strokeweight="1.5pt">
            <v:stroke startarrow="oval" endarrow="block"/>
          </v:shape>
        </w:pict>
      </w:r>
      <w:r w:rsidR="003212C8">
        <w:t xml:space="preserve">                    </w:t>
      </w:r>
      <w:r w:rsidR="00B835D4">
        <w:t xml:space="preserve">  </w:t>
      </w:r>
      <w:r w:rsidR="00EC3B7D">
        <w:t>Net g</w:t>
      </w:r>
      <w:r w:rsidR="003212C8">
        <w:t xml:space="preserve">örme alanı dışı                                                                       </w:t>
      </w:r>
      <w:r w:rsidR="00B835D4">
        <w:t xml:space="preserve">                    </w:t>
      </w:r>
      <w:r w:rsidR="003212C8">
        <w:t>Net görme alanı</w:t>
      </w:r>
    </w:p>
    <w:p w:rsidR="006C55CF" w:rsidRDefault="005D0B56" w:rsidP="00EC3B7D">
      <w:pPr>
        <w:spacing w:after="0"/>
        <w:jc w:val="center"/>
        <w:rPr>
          <w:rFonts w:ascii="Calibri" w:eastAsia="Calibri" w:hAnsi="Calibri" w:cs="Times New Roman"/>
          <w:color w:val="7F7F7F"/>
        </w:rPr>
      </w:pPr>
      <w:r>
        <w:rPr>
          <w:noProof/>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Halka 6" o:spid="_x0000_s1087" type="#_x0000_t23" style="position:absolute;left:0;text-align:left;margin-left:304.25pt;margin-top:8.6pt;width:136.5pt;height:133.35pt;z-index:-2516264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" adj="5275" fillcolor="window" strokecolor="#8064a2" strokeweight="1pt"/>
        </w:pict>
      </w:r>
    </w:p>
    <w:p w:rsidR="006C55CF" w:rsidRPr="00EC3B7D" w:rsidRDefault="005D0B56" w:rsidP="00EC3B7D">
      <w:pPr>
        <w:spacing w:after="0"/>
        <w:jc w:val="center"/>
        <w:rPr>
          <w:rFonts w:ascii="Calibri" w:eastAsia="Calibri" w:hAnsi="Calibri" w:cs="Times New Roman"/>
          <w:color w:val="7F7F7F"/>
        </w:rPr>
      </w:pPr>
      <w:r>
        <w:rPr>
          <w:noProof/>
          <w:color w:val="D9D9D9" w:themeColor="background1" w:themeShade="D9"/>
        </w:rPr>
        <w:pict>
          <v:shape id="Halka 5" o:spid="_x0000_s1086" type="#_x0000_t23" style="position:absolute;left:0;text-align:left;margin-left:147.65pt;margin-top:10.4pt;width:100.75pt;height:95.75pt;z-index:-2516285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" adj="5132" fillcolor="window" strokecolor="#8064a2" strokeweight="1.5pt"/>
        </w:pict>
      </w:r>
      <w:r w:rsidR="007C23B3" w:rsidRPr="00264234">
        <w:rPr>
          <w:rFonts w:ascii="Calibri" w:eastAsia="Calibri" w:hAnsi="Calibri" w:cs="Times New Roman"/>
          <w:color w:val="D9D9D9" w:themeColor="background1" w:themeShade="D9"/>
        </w:rPr>
        <w:t xml:space="preserve">Mevlana’dan </w:t>
      </w:r>
      <w:r w:rsidR="009A0DAC" w:rsidRPr="00264234">
        <w:rPr>
          <w:rFonts w:ascii="Calibri" w:eastAsia="Calibri" w:hAnsi="Calibri" w:cs="Times New Roman"/>
          <w:color w:val="D9D9D9" w:themeColor="background1" w:themeShade="D9"/>
        </w:rPr>
        <w:t>hikâyeler</w:t>
      </w:r>
      <w:r w:rsidR="007C23B3" w:rsidRPr="00264234">
        <w:rPr>
          <w:rFonts w:ascii="Calibri" w:eastAsia="Calibri" w:hAnsi="Calibri" w:cs="Times New Roman"/>
          <w:color w:val="D9D9D9" w:themeColor="background1" w:themeShade="D9"/>
        </w:rPr>
        <w:t xml:space="preserve"> Mevlana’dan </w:t>
      </w:r>
      <w:r w:rsidR="009A0DAC" w:rsidRPr="00264234">
        <w:rPr>
          <w:rFonts w:ascii="Calibri" w:eastAsia="Calibri" w:hAnsi="Calibri" w:cs="Times New Roman"/>
          <w:color w:val="D9D9D9" w:themeColor="background1" w:themeShade="D9"/>
        </w:rPr>
        <w:t>hikâyeler</w:t>
      </w:r>
      <w:r w:rsidR="007C23B3" w:rsidRPr="00264234">
        <w:rPr>
          <w:rFonts w:ascii="Calibri" w:eastAsia="Calibri" w:hAnsi="Calibri" w:cs="Times New Roman"/>
          <w:color w:val="D9D9D9" w:themeColor="background1" w:themeShade="D9"/>
        </w:rPr>
        <w:t xml:space="preserve"> “Kuşun üç öğüdü” Mevlan</w:t>
      </w:r>
      <w:r w:rsidR="007C23B3" w:rsidRPr="00264234">
        <w:rPr>
          <w:rFonts w:ascii="Calibri" w:eastAsia="Calibri" w:hAnsi="Calibri" w:cs="Times New Roman"/>
          <w:color w:val="BFBFBF" w:themeColor="background1" w:themeShade="BF"/>
        </w:rPr>
        <w:t>a</w:t>
      </w:r>
      <w:r w:rsidR="007C23B3">
        <w:rPr>
          <w:rFonts w:ascii="Calibri" w:eastAsia="Calibri" w:hAnsi="Calibri" w:cs="Times New Roman"/>
          <w:color w:val="7F7F7F"/>
        </w:rPr>
        <w:t xml:space="preserve">’dan </w:t>
      </w:r>
      <w:proofErr w:type="gramStart"/>
      <w:r w:rsidR="007C23B3">
        <w:rPr>
          <w:rFonts w:ascii="Calibri" w:eastAsia="Calibri" w:hAnsi="Calibri" w:cs="Times New Roman"/>
          <w:color w:val="7F7F7F"/>
        </w:rPr>
        <w:t>hikayeler</w:t>
      </w:r>
      <w:proofErr w:type="gramEnd"/>
      <w:r w:rsidR="007C23B3">
        <w:rPr>
          <w:rFonts w:ascii="Calibri" w:eastAsia="Calibri" w:hAnsi="Calibri" w:cs="Times New Roman"/>
          <w:color w:val="7F7F7F"/>
        </w:rPr>
        <w:t xml:space="preserve"> Mev</w:t>
      </w:r>
      <w:r w:rsidR="007C23B3" w:rsidRPr="00264234">
        <w:rPr>
          <w:rFonts w:ascii="Calibri" w:eastAsia="Calibri" w:hAnsi="Calibri" w:cs="Times New Roman"/>
          <w:color w:val="D9D9D9" w:themeColor="background1" w:themeShade="D9"/>
        </w:rPr>
        <w:t>lana’dan</w:t>
      </w:r>
    </w:p>
    <w:p w:rsidR="006C55CF" w:rsidRDefault="005D0B56" w:rsidP="006C55CF">
      <w:pPr>
        <w:spacing w:after="0"/>
        <w:jc w:val="center"/>
        <w:rPr>
          <w:rFonts w:ascii="Arial" w:hAnsi="Arial" w:cs="Arial"/>
          <w:color w:val="808080" w:themeColor="background1" w:themeShade="80"/>
          <w:sz w:val="20"/>
          <w:szCs w:val="20"/>
        </w:rPr>
      </w:pPr>
      <w:r>
        <w:rPr>
          <w:noProof/>
          <w:color w:val="D9D9D9" w:themeColor="background1" w:themeShade="D9"/>
        </w:rPr>
        <w:pict>
          <v:shape id="Halka 4" o:spid="_x0000_s1085" type="#_x0000_t23" style="position:absolute;left:0;text-align:left;margin-left:36.85pt;margin-top:22.65pt;width:47.55pt;height:47.6pt;z-index:-251630592;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" adj="5319" fillcolor="window" strokecolor="#8064a2" strokeweight="1.5pt"/>
        </w:pict>
      </w:r>
      <w:r w:rsidR="009A0DAC">
        <w:rPr>
          <w:rFonts w:ascii="Arial" w:hAnsi="Arial" w:cs="Arial"/>
          <w:color w:val="D9D9D9" w:themeColor="background1" w:themeShade="D9"/>
          <w:sz w:val="20"/>
          <w:szCs w:val="20"/>
        </w:rPr>
        <w:t xml:space="preserve">            </w:t>
      </w:r>
      <w:r w:rsidR="006C55CF" w:rsidRPr="00264234">
        <w:rPr>
          <w:rFonts w:ascii="Arial" w:hAnsi="Arial" w:cs="Arial"/>
          <w:color w:val="D9D9D9" w:themeColor="background1" w:themeShade="D9"/>
          <w:sz w:val="20"/>
          <w:szCs w:val="20"/>
        </w:rPr>
        <w:t>Bir zavallı</w:t>
      </w:r>
      <w:r w:rsidR="006C55CF" w:rsidRPr="00264234">
        <w:rPr>
          <w:rFonts w:ascii="Arial" w:hAnsi="Arial" w:cs="Arial"/>
          <w:color w:val="BFBFBF" w:themeColor="background1" w:themeShade="BF"/>
          <w:sz w:val="20"/>
          <w:szCs w:val="20"/>
        </w:rPr>
        <w:t xml:space="preserve"> </w:t>
      </w:r>
      <w:r w:rsidR="006C55CF" w:rsidRPr="00264234">
        <w:rPr>
          <w:rFonts w:ascii="Arial" w:hAnsi="Arial" w:cs="Arial"/>
          <w:color w:val="D9D9D9" w:themeColor="background1" w:themeShade="D9"/>
          <w:sz w:val="20"/>
          <w:szCs w:val="20"/>
        </w:rPr>
        <w:t>kuş tuzağa düşmü</w:t>
      </w:r>
      <w:r w:rsidR="006C55CF" w:rsidRPr="006C55CF">
        <w:rPr>
          <w:rFonts w:ascii="Arial" w:hAnsi="Arial" w:cs="Arial"/>
          <w:color w:val="808080" w:themeColor="background1" w:themeShade="80"/>
          <w:sz w:val="20"/>
          <w:szCs w:val="20"/>
        </w:rPr>
        <w:t>ş, hile ile yakal</w:t>
      </w:r>
      <w:r w:rsidR="006C55CF" w:rsidRPr="00264234">
        <w:rPr>
          <w:rFonts w:ascii="Arial" w:hAnsi="Arial" w:cs="Arial"/>
          <w:color w:val="BFBFBF" w:themeColor="background1" w:themeShade="BF"/>
          <w:sz w:val="20"/>
          <w:szCs w:val="20"/>
        </w:rPr>
        <w:t xml:space="preserve">anmıştı. </w:t>
      </w:r>
      <w:r w:rsidR="006C55CF" w:rsidRPr="00264234">
        <w:rPr>
          <w:rFonts w:ascii="Arial" w:hAnsi="Arial" w:cs="Arial"/>
          <w:color w:val="D9D9D9" w:themeColor="background1" w:themeShade="D9"/>
          <w:sz w:val="20"/>
          <w:szCs w:val="20"/>
        </w:rPr>
        <w:t>Kuş kendi</w:t>
      </w:r>
      <w:r w:rsidR="006C55CF" w:rsidRPr="009A0DAC">
        <w:rPr>
          <w:rFonts w:ascii="Arial" w:hAnsi="Arial" w:cs="Arial"/>
          <w:color w:val="D9D9D9" w:themeColor="background1" w:themeShade="D9"/>
          <w:sz w:val="20"/>
          <w:szCs w:val="20"/>
        </w:rPr>
        <w:t>s</w:t>
      </w:r>
      <w:r w:rsidR="006C55CF" w:rsidRPr="006C55CF">
        <w:rPr>
          <w:rFonts w:ascii="Arial" w:hAnsi="Arial" w:cs="Arial"/>
          <w:color w:val="808080" w:themeColor="background1" w:themeShade="80"/>
          <w:sz w:val="20"/>
          <w:szCs w:val="20"/>
        </w:rPr>
        <w:t xml:space="preserve">ini </w:t>
      </w:r>
      <w:r w:rsidR="006C55CF" w:rsidRPr="00264234">
        <w:rPr>
          <w:rFonts w:ascii="Arial" w:hAnsi="Arial" w:cs="Arial"/>
          <w:color w:val="808080" w:themeColor="background1" w:themeShade="80"/>
          <w:sz w:val="20"/>
          <w:szCs w:val="20"/>
        </w:rPr>
        <w:t>yakalayan</w:t>
      </w:r>
      <w:r w:rsidR="006C55CF" w:rsidRPr="006C55CF">
        <w:rPr>
          <w:rFonts w:ascii="Arial" w:hAnsi="Arial" w:cs="Arial"/>
          <w:color w:val="808080" w:themeColor="background1" w:themeShade="80"/>
          <w:sz w:val="20"/>
          <w:szCs w:val="20"/>
        </w:rPr>
        <w:t xml:space="preserve"> avcıya, </w:t>
      </w:r>
      <w:r w:rsidR="009A0DAC">
        <w:rPr>
          <w:rFonts w:ascii="Arial" w:hAnsi="Arial" w:cs="Arial"/>
          <w:color w:val="808080" w:themeColor="background1" w:themeShade="80"/>
          <w:sz w:val="20"/>
          <w:szCs w:val="20"/>
        </w:rPr>
        <w:t>şöy</w:t>
      </w:r>
      <w:r w:rsidR="009A0DAC" w:rsidRPr="009A0DAC">
        <w:rPr>
          <w:rFonts w:ascii="Arial" w:hAnsi="Arial" w:cs="Arial"/>
          <w:color w:val="D9D9D9" w:themeColor="background1" w:themeShade="D9"/>
          <w:sz w:val="20"/>
          <w:szCs w:val="20"/>
        </w:rPr>
        <w:t>le</w:t>
      </w:r>
      <w:r w:rsidR="009A0DAC">
        <w:rPr>
          <w:rFonts w:ascii="Arial" w:hAnsi="Arial" w:cs="Arial"/>
          <w:color w:val="808080" w:themeColor="background1" w:themeShade="80"/>
          <w:sz w:val="20"/>
          <w:szCs w:val="20"/>
        </w:rPr>
        <w:t xml:space="preserve"> </w:t>
      </w:r>
      <w:r w:rsidR="009A0DAC" w:rsidRPr="009A0DAC">
        <w:rPr>
          <w:rFonts w:ascii="Arial" w:hAnsi="Arial" w:cs="Arial"/>
          <w:color w:val="D9D9D9" w:themeColor="background1" w:themeShade="D9"/>
          <w:sz w:val="20"/>
          <w:szCs w:val="20"/>
        </w:rPr>
        <w:t>der:</w:t>
      </w:r>
      <w:r w:rsidR="006C55CF" w:rsidRPr="009A0DAC">
        <w:rPr>
          <w:rFonts w:ascii="Arial" w:hAnsi="Arial" w:cs="Arial"/>
          <w:color w:val="D9D9D9" w:themeColor="background1" w:themeShade="D9"/>
          <w:sz w:val="20"/>
          <w:szCs w:val="20"/>
        </w:rPr>
        <w:br/>
      </w:r>
      <w:r w:rsidR="006C55CF" w:rsidRPr="00264234">
        <w:rPr>
          <w:rFonts w:ascii="Arial" w:hAnsi="Arial" w:cs="Arial"/>
          <w:color w:val="D9D9D9" w:themeColor="background1" w:themeShade="D9"/>
          <w:sz w:val="20"/>
          <w:szCs w:val="20"/>
        </w:rPr>
        <w:t>‘Ey efendi, sen</w:t>
      </w:r>
      <w:r w:rsidR="006C55CF" w:rsidRPr="00264234">
        <w:rPr>
          <w:rFonts w:ascii="Arial" w:hAnsi="Arial" w:cs="Arial"/>
          <w:color w:val="BFBFBF" w:themeColor="background1" w:themeShade="BF"/>
          <w:sz w:val="20"/>
          <w:szCs w:val="20"/>
        </w:rPr>
        <w:t xml:space="preserve"> </w:t>
      </w:r>
      <w:r w:rsidR="006C55CF" w:rsidRPr="00264234">
        <w:rPr>
          <w:rFonts w:ascii="Arial" w:hAnsi="Arial" w:cs="Arial"/>
          <w:color w:val="D9D9D9" w:themeColor="background1" w:themeShade="D9"/>
          <w:sz w:val="20"/>
          <w:szCs w:val="20"/>
        </w:rPr>
        <w:t>hayatında birç</w:t>
      </w:r>
      <w:r w:rsidR="006C55CF" w:rsidRPr="00264234">
        <w:rPr>
          <w:rFonts w:ascii="Arial" w:hAnsi="Arial" w:cs="Arial"/>
          <w:color w:val="BFBFBF" w:themeColor="background1" w:themeShade="BF"/>
          <w:sz w:val="20"/>
          <w:szCs w:val="20"/>
        </w:rPr>
        <w:t>o</w:t>
      </w:r>
      <w:r w:rsidR="006C55CF" w:rsidRPr="006C55CF">
        <w:rPr>
          <w:rFonts w:ascii="Arial" w:hAnsi="Arial" w:cs="Arial"/>
          <w:color w:val="808080" w:themeColor="background1" w:themeShade="80"/>
          <w:sz w:val="20"/>
          <w:szCs w:val="20"/>
        </w:rPr>
        <w:t>k defa koyun ve sığ</w:t>
      </w:r>
      <w:r w:rsidR="006C55CF" w:rsidRPr="00264234">
        <w:rPr>
          <w:rFonts w:ascii="Arial" w:hAnsi="Arial" w:cs="Arial"/>
          <w:color w:val="BFBFBF" w:themeColor="background1" w:themeShade="BF"/>
          <w:sz w:val="20"/>
          <w:szCs w:val="20"/>
        </w:rPr>
        <w:t xml:space="preserve">ır </w:t>
      </w:r>
      <w:r w:rsidR="006C55CF" w:rsidRPr="00264234">
        <w:rPr>
          <w:rFonts w:ascii="Arial" w:hAnsi="Arial" w:cs="Arial"/>
          <w:color w:val="D9D9D9" w:themeColor="background1" w:themeShade="D9"/>
          <w:sz w:val="20"/>
          <w:szCs w:val="20"/>
        </w:rPr>
        <w:t>yemişsin, pek</w:t>
      </w:r>
      <w:r w:rsidR="006C55CF" w:rsidRPr="006C55CF">
        <w:rPr>
          <w:rFonts w:ascii="Arial" w:hAnsi="Arial" w:cs="Arial"/>
          <w:color w:val="808080" w:themeColor="background1" w:themeShade="80"/>
          <w:sz w:val="20"/>
          <w:szCs w:val="20"/>
        </w:rPr>
        <w:t xml:space="preserve"> </w:t>
      </w:r>
      <w:r w:rsidR="006C55CF" w:rsidRPr="009A0DAC">
        <w:rPr>
          <w:rFonts w:ascii="Arial" w:hAnsi="Arial" w:cs="Arial"/>
          <w:color w:val="808080" w:themeColor="background1" w:themeShade="80"/>
          <w:sz w:val="20"/>
          <w:szCs w:val="20"/>
        </w:rPr>
        <w:t>çok ker</w:t>
      </w:r>
      <w:r w:rsidR="006C55CF" w:rsidRPr="006C55CF">
        <w:rPr>
          <w:rFonts w:ascii="Arial" w:hAnsi="Arial" w:cs="Arial"/>
          <w:color w:val="808080" w:themeColor="background1" w:themeShade="80"/>
          <w:sz w:val="20"/>
          <w:szCs w:val="20"/>
        </w:rPr>
        <w:t xml:space="preserve">e </w:t>
      </w:r>
      <w:r w:rsidR="006C55CF" w:rsidRPr="000E2B6D">
        <w:rPr>
          <w:rFonts w:ascii="Arial" w:hAnsi="Arial" w:cs="Arial"/>
          <w:b/>
          <w:color w:val="000000" w:themeColor="text1"/>
          <w:sz w:val="20"/>
          <w:szCs w:val="20"/>
        </w:rPr>
        <w:t>de dev</w:t>
      </w:r>
      <w:r w:rsidR="006C55CF" w:rsidRPr="00431730">
        <w:rPr>
          <w:rFonts w:ascii="Arial" w:hAnsi="Arial" w:cs="Arial"/>
          <w:b/>
          <w:sz w:val="20"/>
          <w:szCs w:val="20"/>
        </w:rPr>
        <w:t>e</w:t>
      </w:r>
      <w:r w:rsidR="006C55CF" w:rsidRPr="006C55CF">
        <w:rPr>
          <w:rFonts w:ascii="Arial" w:hAnsi="Arial" w:cs="Arial"/>
          <w:color w:val="808080" w:themeColor="background1" w:themeShade="80"/>
          <w:sz w:val="20"/>
          <w:szCs w:val="20"/>
        </w:rPr>
        <w:t xml:space="preserve">ler kurban </w:t>
      </w:r>
      <w:r w:rsidR="006C55CF" w:rsidRPr="00264234">
        <w:rPr>
          <w:rFonts w:ascii="Arial" w:hAnsi="Arial" w:cs="Arial"/>
          <w:color w:val="D9D9D9" w:themeColor="background1" w:themeShade="D9"/>
          <w:sz w:val="20"/>
          <w:szCs w:val="20"/>
        </w:rPr>
        <w:t>etmişsin</w:t>
      </w:r>
      <w:r w:rsidR="006C55CF" w:rsidRPr="006C55CF">
        <w:rPr>
          <w:rFonts w:ascii="Arial" w:hAnsi="Arial" w:cs="Arial"/>
          <w:color w:val="808080" w:themeColor="background1" w:themeShade="80"/>
          <w:sz w:val="20"/>
          <w:szCs w:val="20"/>
        </w:rPr>
        <w:t>dir</w:t>
      </w:r>
      <w:r w:rsidR="006C55CF" w:rsidRPr="002439B6">
        <w:rPr>
          <w:rFonts w:ascii="Arial" w:hAnsi="Arial" w:cs="Arial"/>
          <w:color w:val="808080" w:themeColor="background1" w:themeShade="80"/>
          <w:sz w:val="20"/>
          <w:szCs w:val="20"/>
        </w:rPr>
        <w:t xml:space="preserve">. Sen </w:t>
      </w:r>
      <w:r w:rsidR="006C55CF" w:rsidRPr="00264234">
        <w:rPr>
          <w:rFonts w:ascii="Arial" w:hAnsi="Arial" w:cs="Arial"/>
          <w:color w:val="D9D9D9" w:themeColor="background1" w:themeShade="D9"/>
          <w:sz w:val="20"/>
          <w:szCs w:val="20"/>
        </w:rPr>
        <w:t xml:space="preserve">onların etleriyle </w:t>
      </w:r>
      <w:r w:rsidR="006C55CF" w:rsidRPr="006C55CF">
        <w:rPr>
          <w:rFonts w:ascii="Arial" w:hAnsi="Arial" w:cs="Arial"/>
          <w:color w:val="808080" w:themeColor="background1" w:themeShade="80"/>
          <w:sz w:val="20"/>
          <w:szCs w:val="20"/>
        </w:rPr>
        <w:t xml:space="preserve">bile </w:t>
      </w:r>
      <w:r w:rsidR="006C55CF" w:rsidRPr="002439B6">
        <w:rPr>
          <w:rFonts w:ascii="Arial" w:hAnsi="Arial" w:cs="Arial"/>
          <w:color w:val="808080" w:themeColor="background1" w:themeShade="80"/>
          <w:sz w:val="20"/>
          <w:szCs w:val="20"/>
        </w:rPr>
        <w:t>d</w:t>
      </w:r>
      <w:r w:rsidR="006C55CF" w:rsidRPr="002439B6">
        <w:rPr>
          <w:rFonts w:ascii="Arial" w:hAnsi="Arial" w:cs="Arial"/>
          <w:b/>
          <w:sz w:val="20"/>
          <w:szCs w:val="20"/>
        </w:rPr>
        <w:t>oymamışk</w:t>
      </w:r>
      <w:r w:rsidR="006C55CF" w:rsidRPr="002439B6">
        <w:rPr>
          <w:rFonts w:ascii="Arial" w:hAnsi="Arial" w:cs="Arial"/>
          <w:color w:val="808080" w:themeColor="background1" w:themeShade="80"/>
          <w:sz w:val="20"/>
          <w:szCs w:val="20"/>
        </w:rPr>
        <w:t>en be</w:t>
      </w:r>
      <w:r w:rsidR="006C55CF" w:rsidRPr="00264234">
        <w:rPr>
          <w:rFonts w:ascii="Arial" w:hAnsi="Arial" w:cs="Arial"/>
          <w:color w:val="D9D9D9" w:themeColor="background1" w:themeShade="D9"/>
          <w:sz w:val="20"/>
          <w:szCs w:val="20"/>
        </w:rPr>
        <w:t>nimle</w:t>
      </w:r>
      <w:r w:rsidR="006C55CF" w:rsidRPr="00264234">
        <w:rPr>
          <w:rFonts w:ascii="Arial" w:hAnsi="Arial" w:cs="Arial"/>
          <w:color w:val="BFBFBF" w:themeColor="background1" w:themeShade="BF"/>
          <w:sz w:val="20"/>
          <w:szCs w:val="20"/>
        </w:rPr>
        <w:t xml:space="preserve"> </w:t>
      </w:r>
      <w:r w:rsidR="006C55CF" w:rsidRPr="00264234">
        <w:rPr>
          <w:rFonts w:ascii="Arial" w:hAnsi="Arial" w:cs="Arial"/>
          <w:color w:val="D9D9D9" w:themeColor="background1" w:themeShade="D9"/>
          <w:sz w:val="20"/>
          <w:szCs w:val="20"/>
        </w:rPr>
        <w:t>hiç doy</w:t>
      </w:r>
      <w:r w:rsidR="006C55CF" w:rsidRPr="006C55CF">
        <w:rPr>
          <w:rFonts w:ascii="Arial" w:hAnsi="Arial" w:cs="Arial"/>
          <w:color w:val="808080" w:themeColor="background1" w:themeShade="80"/>
          <w:sz w:val="20"/>
          <w:szCs w:val="20"/>
        </w:rPr>
        <w:t xml:space="preserve">mazsın. </w:t>
      </w:r>
      <w:r w:rsidR="006C55CF" w:rsidRPr="000E2B6D">
        <w:rPr>
          <w:rFonts w:ascii="Arial" w:hAnsi="Arial" w:cs="Arial"/>
          <w:b/>
          <w:color w:val="000000" w:themeColor="text1"/>
          <w:sz w:val="20"/>
          <w:szCs w:val="20"/>
        </w:rPr>
        <w:t>Beni serbes</w:t>
      </w:r>
      <w:r w:rsidR="006C55CF" w:rsidRPr="006C55CF">
        <w:rPr>
          <w:rFonts w:ascii="Arial" w:hAnsi="Arial" w:cs="Arial"/>
          <w:color w:val="808080" w:themeColor="background1" w:themeShade="80"/>
          <w:sz w:val="20"/>
          <w:szCs w:val="20"/>
        </w:rPr>
        <w:t xml:space="preserve">t </w:t>
      </w:r>
      <w:r w:rsidR="00264234" w:rsidRPr="006C55CF">
        <w:rPr>
          <w:rFonts w:ascii="Arial" w:hAnsi="Arial" w:cs="Arial"/>
          <w:color w:val="808080" w:themeColor="background1" w:themeShade="80"/>
          <w:sz w:val="20"/>
          <w:szCs w:val="20"/>
        </w:rPr>
        <w:t>bırakırs</w:t>
      </w:r>
      <w:r w:rsidR="00264234" w:rsidRPr="00264234">
        <w:rPr>
          <w:rFonts w:ascii="Arial" w:hAnsi="Arial" w:cs="Arial"/>
          <w:color w:val="D9D9D9" w:themeColor="background1" w:themeShade="D9"/>
          <w:sz w:val="20"/>
          <w:szCs w:val="20"/>
        </w:rPr>
        <w:t>an</w:t>
      </w:r>
      <w:r w:rsidR="00264234" w:rsidRPr="006C55CF">
        <w:rPr>
          <w:rFonts w:ascii="Arial" w:hAnsi="Arial" w:cs="Arial"/>
          <w:color w:val="808080" w:themeColor="background1" w:themeShade="80"/>
          <w:sz w:val="20"/>
          <w:szCs w:val="20"/>
        </w:rPr>
        <w:t xml:space="preserve"> </w:t>
      </w:r>
      <w:r w:rsidR="00264234" w:rsidRPr="00264234">
        <w:rPr>
          <w:rFonts w:ascii="Arial" w:hAnsi="Arial" w:cs="Arial"/>
          <w:color w:val="D9D9D9" w:themeColor="background1" w:themeShade="D9"/>
          <w:sz w:val="20"/>
          <w:szCs w:val="20"/>
        </w:rPr>
        <w:t>sana</w:t>
      </w:r>
      <w:r w:rsidR="006C55CF" w:rsidRPr="00264234">
        <w:rPr>
          <w:rFonts w:ascii="Arial" w:hAnsi="Arial" w:cs="Arial"/>
          <w:color w:val="BFBFBF" w:themeColor="background1" w:themeShade="BF"/>
          <w:sz w:val="20"/>
          <w:szCs w:val="20"/>
        </w:rPr>
        <w:t xml:space="preserve"> </w:t>
      </w:r>
      <w:r w:rsidR="006C55CF" w:rsidRPr="006C55CF">
        <w:rPr>
          <w:rFonts w:ascii="Arial" w:hAnsi="Arial" w:cs="Arial"/>
          <w:color w:val="808080" w:themeColor="background1" w:themeShade="80"/>
          <w:sz w:val="20"/>
          <w:szCs w:val="20"/>
        </w:rPr>
        <w:t xml:space="preserve">üç </w:t>
      </w:r>
      <w:r w:rsidR="006C55CF" w:rsidRPr="0088399D">
        <w:rPr>
          <w:rFonts w:ascii="Arial" w:hAnsi="Arial" w:cs="Arial"/>
          <w:b/>
          <w:color w:val="000000" w:themeColor="text1"/>
          <w:sz w:val="20"/>
          <w:szCs w:val="20"/>
        </w:rPr>
        <w:t xml:space="preserve">öğüt </w:t>
      </w:r>
      <w:r w:rsidR="006C55CF" w:rsidRPr="009A0DAC">
        <w:rPr>
          <w:rFonts w:ascii="Arial" w:hAnsi="Arial" w:cs="Arial"/>
          <w:color w:val="808080" w:themeColor="background1" w:themeShade="80"/>
          <w:sz w:val="20"/>
          <w:szCs w:val="20"/>
        </w:rPr>
        <w:t>ve</w:t>
      </w:r>
      <w:r w:rsidR="006C55CF" w:rsidRPr="00264234">
        <w:rPr>
          <w:rFonts w:ascii="Arial" w:hAnsi="Arial" w:cs="Arial"/>
          <w:color w:val="D9D9D9" w:themeColor="background1" w:themeShade="D9"/>
          <w:sz w:val="20"/>
          <w:szCs w:val="20"/>
        </w:rPr>
        <w:t>ririm</w:t>
      </w:r>
      <w:r w:rsidR="006C55CF" w:rsidRPr="00264234">
        <w:rPr>
          <w:rFonts w:ascii="Arial" w:hAnsi="Arial" w:cs="Arial"/>
          <w:color w:val="BFBFBF" w:themeColor="background1" w:themeShade="BF"/>
          <w:sz w:val="20"/>
          <w:szCs w:val="20"/>
        </w:rPr>
        <w:t xml:space="preserve">. </w:t>
      </w:r>
      <w:r w:rsidR="006C55CF" w:rsidRPr="00264234">
        <w:rPr>
          <w:rFonts w:ascii="Arial" w:hAnsi="Arial" w:cs="Arial"/>
          <w:color w:val="D9D9D9" w:themeColor="background1" w:themeShade="D9"/>
          <w:sz w:val="20"/>
          <w:szCs w:val="20"/>
        </w:rPr>
        <w:t>Bu üç ö</w:t>
      </w:r>
      <w:r w:rsidR="006C55CF" w:rsidRPr="00264234">
        <w:rPr>
          <w:rFonts w:ascii="Arial" w:hAnsi="Arial" w:cs="Arial"/>
          <w:color w:val="BFBFBF" w:themeColor="background1" w:themeShade="BF"/>
          <w:sz w:val="20"/>
          <w:szCs w:val="20"/>
        </w:rPr>
        <w:t>ğ</w:t>
      </w:r>
      <w:r w:rsidR="006C55CF" w:rsidRPr="006C55CF">
        <w:rPr>
          <w:rFonts w:ascii="Arial" w:hAnsi="Arial" w:cs="Arial"/>
          <w:color w:val="808080" w:themeColor="background1" w:themeShade="80"/>
          <w:sz w:val="20"/>
          <w:szCs w:val="20"/>
        </w:rPr>
        <w:t xml:space="preserve">ütten </w:t>
      </w:r>
      <w:r w:rsidR="006C55CF" w:rsidRPr="002439B6">
        <w:rPr>
          <w:rFonts w:ascii="Arial" w:hAnsi="Arial" w:cs="Arial"/>
          <w:b/>
          <w:sz w:val="20"/>
          <w:szCs w:val="20"/>
        </w:rPr>
        <w:t xml:space="preserve">birincisini </w:t>
      </w:r>
      <w:r w:rsidR="006C55CF" w:rsidRPr="002439B6">
        <w:rPr>
          <w:rFonts w:ascii="Arial" w:hAnsi="Arial" w:cs="Arial"/>
          <w:color w:val="808080" w:themeColor="background1" w:themeShade="80"/>
          <w:sz w:val="20"/>
          <w:szCs w:val="20"/>
        </w:rPr>
        <w:t>senin</w:t>
      </w:r>
      <w:r w:rsidR="006C55CF" w:rsidRPr="006C55CF">
        <w:rPr>
          <w:rFonts w:ascii="Arial" w:hAnsi="Arial" w:cs="Arial"/>
          <w:color w:val="808080" w:themeColor="background1" w:themeShade="80"/>
          <w:sz w:val="20"/>
          <w:szCs w:val="20"/>
        </w:rPr>
        <w:t xml:space="preserve"> </w:t>
      </w:r>
      <w:r w:rsidR="006C55CF" w:rsidRPr="009A0DAC">
        <w:rPr>
          <w:rFonts w:ascii="Arial" w:hAnsi="Arial" w:cs="Arial"/>
          <w:color w:val="D9D9D9" w:themeColor="background1" w:themeShade="D9"/>
          <w:sz w:val="20"/>
          <w:szCs w:val="20"/>
        </w:rPr>
        <w:t>elinde iken</w:t>
      </w:r>
      <w:r w:rsidR="006C55CF" w:rsidRPr="006C55CF">
        <w:rPr>
          <w:rFonts w:ascii="Arial" w:hAnsi="Arial" w:cs="Arial"/>
          <w:color w:val="808080" w:themeColor="background1" w:themeShade="80"/>
          <w:sz w:val="20"/>
          <w:szCs w:val="20"/>
        </w:rPr>
        <w:t>, ikincis</w:t>
      </w:r>
      <w:r w:rsidR="006C55CF" w:rsidRPr="00431730">
        <w:rPr>
          <w:rFonts w:ascii="Arial" w:hAnsi="Arial" w:cs="Arial"/>
          <w:b/>
          <w:sz w:val="20"/>
          <w:szCs w:val="20"/>
        </w:rPr>
        <w:t>ini</w:t>
      </w:r>
      <w:r w:rsidR="006C55CF" w:rsidRPr="006C55CF">
        <w:rPr>
          <w:rFonts w:ascii="Arial" w:hAnsi="Arial" w:cs="Arial"/>
          <w:color w:val="808080" w:themeColor="background1" w:themeShade="80"/>
          <w:sz w:val="20"/>
          <w:szCs w:val="20"/>
        </w:rPr>
        <w:t xml:space="preserve"> </w:t>
      </w:r>
      <w:r w:rsidR="006C55CF" w:rsidRPr="000E2B6D">
        <w:rPr>
          <w:rFonts w:ascii="Arial" w:hAnsi="Arial" w:cs="Arial"/>
          <w:b/>
          <w:color w:val="000000" w:themeColor="text1"/>
          <w:sz w:val="20"/>
          <w:szCs w:val="20"/>
        </w:rPr>
        <w:t>şu çatının</w:t>
      </w:r>
      <w:r w:rsidR="006C55CF" w:rsidRPr="000E2B6D">
        <w:rPr>
          <w:rFonts w:ascii="Arial" w:hAnsi="Arial" w:cs="Arial"/>
          <w:color w:val="000000" w:themeColor="text1"/>
          <w:sz w:val="20"/>
          <w:szCs w:val="20"/>
        </w:rPr>
        <w:t xml:space="preserve"> </w:t>
      </w:r>
      <w:r w:rsidR="006C55CF" w:rsidRPr="00431730">
        <w:rPr>
          <w:rFonts w:ascii="Arial" w:hAnsi="Arial" w:cs="Arial"/>
          <w:b/>
          <w:sz w:val="20"/>
          <w:szCs w:val="20"/>
        </w:rPr>
        <w:t>ü</w:t>
      </w:r>
      <w:r w:rsidR="006C55CF" w:rsidRPr="006C55CF">
        <w:rPr>
          <w:rFonts w:ascii="Arial" w:hAnsi="Arial" w:cs="Arial"/>
          <w:color w:val="808080" w:themeColor="background1" w:themeShade="80"/>
          <w:sz w:val="20"/>
          <w:szCs w:val="20"/>
        </w:rPr>
        <w:t xml:space="preserve">zerinde, </w:t>
      </w:r>
      <w:r w:rsidR="006C55CF" w:rsidRPr="00264234">
        <w:rPr>
          <w:rFonts w:ascii="Arial" w:hAnsi="Arial" w:cs="Arial"/>
          <w:color w:val="D9D9D9" w:themeColor="background1" w:themeShade="D9"/>
          <w:sz w:val="20"/>
          <w:szCs w:val="20"/>
        </w:rPr>
        <w:t>üçüncü</w:t>
      </w:r>
      <w:r w:rsidR="006C55CF" w:rsidRPr="006C55CF">
        <w:rPr>
          <w:rFonts w:ascii="Arial" w:hAnsi="Arial" w:cs="Arial"/>
          <w:color w:val="808080" w:themeColor="background1" w:themeShade="80"/>
          <w:sz w:val="20"/>
          <w:szCs w:val="20"/>
        </w:rPr>
        <w:t xml:space="preserve">sünü </w:t>
      </w:r>
      <w:r w:rsidR="006C55CF" w:rsidRPr="002439B6">
        <w:rPr>
          <w:rFonts w:ascii="Arial" w:hAnsi="Arial" w:cs="Arial"/>
          <w:color w:val="808080" w:themeColor="background1" w:themeShade="80"/>
          <w:sz w:val="20"/>
          <w:szCs w:val="20"/>
        </w:rPr>
        <w:t xml:space="preserve">de </w:t>
      </w:r>
      <w:r w:rsidR="006C55CF" w:rsidRPr="00264234">
        <w:rPr>
          <w:rFonts w:ascii="Arial" w:hAnsi="Arial" w:cs="Arial"/>
          <w:color w:val="D9D9D9" w:themeColor="background1" w:themeShade="D9"/>
          <w:sz w:val="20"/>
          <w:szCs w:val="20"/>
        </w:rPr>
        <w:t>şu</w:t>
      </w:r>
      <w:r w:rsidR="006C55CF" w:rsidRPr="00264234">
        <w:rPr>
          <w:rFonts w:ascii="Arial" w:hAnsi="Arial" w:cs="Arial"/>
          <w:color w:val="BFBFBF" w:themeColor="background1" w:themeShade="BF"/>
          <w:sz w:val="20"/>
          <w:szCs w:val="20"/>
        </w:rPr>
        <w:t xml:space="preserve"> </w:t>
      </w:r>
      <w:r w:rsidR="006C55CF" w:rsidRPr="00264234">
        <w:rPr>
          <w:rFonts w:ascii="Arial" w:hAnsi="Arial" w:cs="Arial"/>
          <w:color w:val="D9D9D9" w:themeColor="background1" w:themeShade="D9"/>
          <w:sz w:val="20"/>
          <w:szCs w:val="20"/>
        </w:rPr>
        <w:t>ağacın üzeri</w:t>
      </w:r>
      <w:r w:rsidR="006C55CF" w:rsidRPr="002439B6">
        <w:rPr>
          <w:rFonts w:ascii="Arial" w:hAnsi="Arial" w:cs="Arial"/>
          <w:color w:val="808080" w:themeColor="background1" w:themeShade="80"/>
          <w:sz w:val="20"/>
          <w:szCs w:val="20"/>
        </w:rPr>
        <w:t>ne</w:t>
      </w:r>
      <w:r w:rsidR="002439B6">
        <w:rPr>
          <w:rFonts w:ascii="Arial" w:hAnsi="Arial" w:cs="Arial"/>
          <w:color w:val="808080" w:themeColor="background1" w:themeShade="80"/>
          <w:sz w:val="20"/>
          <w:szCs w:val="20"/>
        </w:rPr>
        <w:t xml:space="preserve"> </w:t>
      </w:r>
      <w:r w:rsidR="006C55CF" w:rsidRPr="002439B6">
        <w:rPr>
          <w:rFonts w:ascii="Arial" w:hAnsi="Arial" w:cs="Arial"/>
          <w:color w:val="808080" w:themeColor="background1" w:themeShade="80"/>
          <w:sz w:val="20"/>
          <w:szCs w:val="20"/>
        </w:rPr>
        <w:t>kon</w:t>
      </w:r>
      <w:r w:rsidR="006C55CF" w:rsidRPr="002439B6">
        <w:rPr>
          <w:rFonts w:ascii="Arial" w:hAnsi="Arial" w:cs="Arial"/>
          <w:b/>
          <w:sz w:val="20"/>
          <w:szCs w:val="20"/>
        </w:rPr>
        <w:t>duğum</w:t>
      </w:r>
      <w:r w:rsidR="006C55CF" w:rsidRPr="002439B6">
        <w:rPr>
          <w:rFonts w:ascii="Arial" w:hAnsi="Arial" w:cs="Arial"/>
          <w:color w:val="808080" w:themeColor="background1" w:themeShade="80"/>
          <w:sz w:val="20"/>
          <w:szCs w:val="20"/>
        </w:rPr>
        <w:t>da söyl</w:t>
      </w:r>
      <w:r w:rsidR="006C55CF" w:rsidRPr="00264234">
        <w:rPr>
          <w:rFonts w:ascii="Arial" w:hAnsi="Arial" w:cs="Arial"/>
          <w:color w:val="D9D9D9" w:themeColor="background1" w:themeShade="D9"/>
          <w:sz w:val="20"/>
          <w:szCs w:val="20"/>
        </w:rPr>
        <w:t>eyeceğim</w:t>
      </w:r>
      <w:r w:rsidR="006C55CF" w:rsidRPr="00264234">
        <w:rPr>
          <w:rFonts w:ascii="Arial" w:hAnsi="Arial" w:cs="Arial"/>
          <w:color w:val="BFBFBF" w:themeColor="background1" w:themeShade="BF"/>
          <w:sz w:val="20"/>
          <w:szCs w:val="20"/>
        </w:rPr>
        <w:t xml:space="preserve">. </w:t>
      </w:r>
      <w:r w:rsidR="006C55CF" w:rsidRPr="00264234">
        <w:rPr>
          <w:rFonts w:ascii="Arial" w:hAnsi="Arial" w:cs="Arial"/>
          <w:color w:val="D9D9D9" w:themeColor="background1" w:themeShade="D9"/>
          <w:sz w:val="20"/>
          <w:szCs w:val="20"/>
        </w:rPr>
        <w:t>Se</w:t>
      </w:r>
      <w:r w:rsidR="006C55CF" w:rsidRPr="006C55CF">
        <w:rPr>
          <w:rFonts w:ascii="Arial" w:hAnsi="Arial" w:cs="Arial"/>
          <w:color w:val="808080" w:themeColor="background1" w:themeShade="80"/>
          <w:sz w:val="20"/>
          <w:szCs w:val="20"/>
        </w:rPr>
        <w:t xml:space="preserve">n bu üç </w:t>
      </w:r>
      <w:r w:rsidR="006C55CF" w:rsidRPr="000E2B6D">
        <w:rPr>
          <w:rFonts w:ascii="Arial" w:hAnsi="Arial" w:cs="Arial"/>
          <w:b/>
          <w:color w:val="000000" w:themeColor="text1"/>
          <w:sz w:val="20"/>
          <w:szCs w:val="20"/>
        </w:rPr>
        <w:t>öğüdü işit</w:t>
      </w:r>
      <w:r w:rsidR="006C55CF" w:rsidRPr="00431730">
        <w:rPr>
          <w:rFonts w:ascii="Arial" w:hAnsi="Arial" w:cs="Arial"/>
          <w:b/>
          <w:sz w:val="20"/>
          <w:szCs w:val="20"/>
        </w:rPr>
        <w:t>me</w:t>
      </w:r>
      <w:r w:rsidR="006C55CF" w:rsidRPr="006C55CF">
        <w:rPr>
          <w:rFonts w:ascii="Arial" w:hAnsi="Arial" w:cs="Arial"/>
          <w:color w:val="808080" w:themeColor="background1" w:themeShade="80"/>
          <w:sz w:val="20"/>
          <w:szCs w:val="20"/>
        </w:rPr>
        <w:t>kten in</w:t>
      </w:r>
      <w:r w:rsidR="006C55CF" w:rsidRPr="00264234">
        <w:rPr>
          <w:rFonts w:ascii="Arial" w:hAnsi="Arial" w:cs="Arial"/>
          <w:color w:val="BFBFBF" w:themeColor="background1" w:themeShade="BF"/>
          <w:sz w:val="20"/>
          <w:szCs w:val="20"/>
        </w:rPr>
        <w:t>a</w:t>
      </w:r>
      <w:r w:rsidR="006C55CF" w:rsidRPr="00264234">
        <w:rPr>
          <w:rFonts w:ascii="Arial" w:hAnsi="Arial" w:cs="Arial"/>
          <w:color w:val="D9D9D9" w:themeColor="background1" w:themeShade="D9"/>
          <w:sz w:val="20"/>
          <w:szCs w:val="20"/>
        </w:rPr>
        <w:t>n</w:t>
      </w:r>
      <w:r w:rsidR="006C55CF" w:rsidRPr="006C55CF">
        <w:rPr>
          <w:rFonts w:ascii="Arial" w:hAnsi="Arial" w:cs="Arial"/>
          <w:color w:val="808080" w:themeColor="background1" w:themeShade="80"/>
          <w:sz w:val="20"/>
          <w:szCs w:val="20"/>
        </w:rPr>
        <w:t xml:space="preserve"> </w:t>
      </w:r>
      <w:r w:rsidR="006C55CF" w:rsidRPr="00264234">
        <w:rPr>
          <w:rFonts w:ascii="Arial" w:hAnsi="Arial" w:cs="Arial"/>
          <w:color w:val="D9D9D9" w:themeColor="background1" w:themeShade="D9"/>
          <w:sz w:val="20"/>
          <w:szCs w:val="20"/>
        </w:rPr>
        <w:t xml:space="preserve">bana çok mutlu </w:t>
      </w:r>
      <w:r w:rsidR="009A0DAC" w:rsidRPr="00264234">
        <w:rPr>
          <w:rFonts w:ascii="Arial" w:hAnsi="Arial" w:cs="Arial"/>
          <w:color w:val="D9D9D9" w:themeColor="background1" w:themeShade="D9"/>
          <w:sz w:val="20"/>
          <w:szCs w:val="20"/>
        </w:rPr>
        <w:t>olacaksın. Avcı</w:t>
      </w:r>
      <w:r w:rsidR="006C55CF" w:rsidRPr="00264234">
        <w:rPr>
          <w:rFonts w:ascii="Arial" w:hAnsi="Arial" w:cs="Arial"/>
          <w:color w:val="D9D9D9" w:themeColor="background1" w:themeShade="D9"/>
          <w:sz w:val="20"/>
          <w:szCs w:val="20"/>
        </w:rPr>
        <w:t xml:space="preserve"> me</w:t>
      </w:r>
      <w:r w:rsidR="006C55CF" w:rsidRPr="00264234">
        <w:rPr>
          <w:rFonts w:ascii="Arial" w:hAnsi="Arial" w:cs="Arial"/>
          <w:color w:val="BFBFBF" w:themeColor="background1" w:themeShade="BF"/>
          <w:sz w:val="20"/>
          <w:szCs w:val="20"/>
        </w:rPr>
        <w:t>r</w:t>
      </w:r>
      <w:r w:rsidR="006C55CF" w:rsidRPr="006C55CF">
        <w:rPr>
          <w:rFonts w:ascii="Arial" w:hAnsi="Arial" w:cs="Arial"/>
          <w:color w:val="808080" w:themeColor="background1" w:themeShade="80"/>
          <w:sz w:val="20"/>
          <w:szCs w:val="20"/>
        </w:rPr>
        <w:t xml:space="preserve">akından kuşun </w:t>
      </w:r>
      <w:r w:rsidR="006C55CF" w:rsidRPr="009A0DAC">
        <w:rPr>
          <w:rFonts w:ascii="Arial" w:hAnsi="Arial" w:cs="Arial"/>
          <w:color w:val="808080" w:themeColor="background1" w:themeShade="80"/>
          <w:sz w:val="20"/>
          <w:szCs w:val="20"/>
        </w:rPr>
        <w:t>tek</w:t>
      </w:r>
      <w:r w:rsidR="006C55CF" w:rsidRPr="009A0DAC">
        <w:rPr>
          <w:rFonts w:ascii="Arial" w:hAnsi="Arial" w:cs="Arial"/>
          <w:color w:val="D9D9D9" w:themeColor="background1" w:themeShade="D9"/>
          <w:sz w:val="20"/>
          <w:szCs w:val="20"/>
        </w:rPr>
        <w:t>lifini kabul etti.</w:t>
      </w:r>
      <w:r w:rsidR="006C55CF" w:rsidRPr="006C55CF">
        <w:rPr>
          <w:rFonts w:ascii="Arial" w:hAnsi="Arial" w:cs="Arial"/>
          <w:color w:val="808080" w:themeColor="background1" w:themeShade="80"/>
          <w:sz w:val="20"/>
          <w:szCs w:val="20"/>
        </w:rPr>
        <w:t xml:space="preserve"> Kuşu kafe</w:t>
      </w:r>
      <w:r w:rsidR="006C55CF" w:rsidRPr="00431730">
        <w:rPr>
          <w:rFonts w:ascii="Arial" w:hAnsi="Arial" w:cs="Arial"/>
          <w:b/>
          <w:sz w:val="20"/>
          <w:szCs w:val="20"/>
        </w:rPr>
        <w:t>sten çık</w:t>
      </w:r>
      <w:r w:rsidR="006C55CF" w:rsidRPr="006C55CF">
        <w:rPr>
          <w:rFonts w:ascii="Arial" w:hAnsi="Arial" w:cs="Arial"/>
          <w:color w:val="808080" w:themeColor="background1" w:themeShade="80"/>
          <w:sz w:val="20"/>
          <w:szCs w:val="20"/>
        </w:rPr>
        <w:t>ardı ve he</w:t>
      </w:r>
      <w:r w:rsidR="006C55CF" w:rsidRPr="00264234">
        <w:rPr>
          <w:rFonts w:ascii="Arial" w:hAnsi="Arial" w:cs="Arial"/>
          <w:color w:val="D9D9D9" w:themeColor="background1" w:themeShade="D9"/>
          <w:sz w:val="20"/>
          <w:szCs w:val="20"/>
        </w:rPr>
        <w:t>nüz</w:t>
      </w:r>
      <w:r w:rsidR="006C55CF" w:rsidRPr="006C55CF">
        <w:rPr>
          <w:rFonts w:ascii="Arial" w:hAnsi="Arial" w:cs="Arial"/>
          <w:color w:val="808080" w:themeColor="background1" w:themeShade="80"/>
          <w:sz w:val="20"/>
          <w:szCs w:val="20"/>
        </w:rPr>
        <w:t xml:space="preserve"> </w:t>
      </w:r>
      <w:r w:rsidR="006C55CF" w:rsidRPr="00264234">
        <w:rPr>
          <w:rFonts w:ascii="Arial" w:hAnsi="Arial" w:cs="Arial"/>
          <w:color w:val="D9D9D9" w:themeColor="background1" w:themeShade="D9"/>
          <w:sz w:val="20"/>
          <w:szCs w:val="20"/>
        </w:rPr>
        <w:t>elindeyken, kuş ilk öğüdünü</w:t>
      </w:r>
      <w:r w:rsidR="006C55CF" w:rsidRPr="00264234">
        <w:rPr>
          <w:rFonts w:ascii="Arial" w:hAnsi="Arial" w:cs="Arial"/>
          <w:color w:val="BFBFBF" w:themeColor="background1" w:themeShade="BF"/>
          <w:sz w:val="20"/>
          <w:szCs w:val="20"/>
        </w:rPr>
        <w:t xml:space="preserve"> s</w:t>
      </w:r>
      <w:r w:rsidR="006C55CF" w:rsidRPr="009A0DAC">
        <w:rPr>
          <w:rFonts w:ascii="Arial" w:hAnsi="Arial" w:cs="Arial"/>
          <w:color w:val="D9D9D9" w:themeColor="background1" w:themeShade="D9"/>
          <w:sz w:val="20"/>
          <w:szCs w:val="20"/>
        </w:rPr>
        <w:t>ö</w:t>
      </w:r>
      <w:r w:rsidR="006C55CF" w:rsidRPr="009A0DAC">
        <w:rPr>
          <w:rFonts w:ascii="Arial" w:hAnsi="Arial" w:cs="Arial"/>
          <w:color w:val="808080" w:themeColor="background1" w:themeShade="80"/>
          <w:sz w:val="20"/>
          <w:szCs w:val="20"/>
        </w:rPr>
        <w:t>y</w:t>
      </w:r>
      <w:r w:rsidR="006C55CF" w:rsidRPr="006C55CF">
        <w:rPr>
          <w:rFonts w:ascii="Arial" w:hAnsi="Arial" w:cs="Arial"/>
          <w:color w:val="808080" w:themeColor="background1" w:themeShade="80"/>
          <w:sz w:val="20"/>
          <w:szCs w:val="20"/>
        </w:rPr>
        <w:t>ledi :”</w:t>
      </w:r>
      <w:r w:rsidR="006C55CF" w:rsidRPr="009A0DAC">
        <w:rPr>
          <w:rFonts w:ascii="Arial" w:hAnsi="Arial" w:cs="Arial"/>
          <w:color w:val="808080" w:themeColor="background1" w:themeShade="80"/>
          <w:sz w:val="20"/>
          <w:szCs w:val="20"/>
        </w:rPr>
        <w:t>Olm</w:t>
      </w:r>
      <w:r w:rsidR="006C55CF" w:rsidRPr="009A0DAC">
        <w:rPr>
          <w:rFonts w:ascii="Arial" w:hAnsi="Arial" w:cs="Arial"/>
          <w:color w:val="D9D9D9" w:themeColor="background1" w:themeShade="D9"/>
          <w:sz w:val="20"/>
          <w:szCs w:val="20"/>
        </w:rPr>
        <w:t>ayacak sözü kim söy</w:t>
      </w:r>
      <w:r w:rsidR="006C55CF" w:rsidRPr="00264234">
        <w:rPr>
          <w:rFonts w:ascii="Arial" w:hAnsi="Arial" w:cs="Arial"/>
          <w:color w:val="BFBFBF" w:themeColor="background1" w:themeShade="BF"/>
          <w:sz w:val="20"/>
          <w:szCs w:val="20"/>
        </w:rPr>
        <w:t>l</w:t>
      </w:r>
      <w:r w:rsidR="006C55CF" w:rsidRPr="006C55CF">
        <w:rPr>
          <w:rFonts w:ascii="Arial" w:hAnsi="Arial" w:cs="Arial"/>
          <w:color w:val="808080" w:themeColor="background1" w:themeShade="80"/>
          <w:sz w:val="20"/>
          <w:szCs w:val="20"/>
        </w:rPr>
        <w:t>erse söylesin inanma.”</w:t>
      </w:r>
    </w:p>
    <w:p w:rsidR="003212C8" w:rsidRPr="00264234" w:rsidRDefault="007C23B3" w:rsidP="007C23B3">
      <w:pPr>
        <w:tabs>
          <w:tab w:val="left" w:pos="2085"/>
        </w:tabs>
        <w:spacing w:after="0" w:line="240" w:lineRule="auto"/>
        <w:jc w:val="center"/>
        <w:rPr>
          <w:rFonts w:ascii="Arial" w:hAnsi="Arial" w:cs="Arial"/>
          <w:color w:val="D9D9D9" w:themeColor="background1" w:themeShade="D9"/>
          <w:sz w:val="20"/>
          <w:szCs w:val="20"/>
        </w:rPr>
      </w:pPr>
      <w:r w:rsidRPr="00264234">
        <w:rPr>
          <w:rFonts w:ascii="Arial" w:hAnsi="Arial" w:cs="Arial"/>
          <w:color w:val="D9D9D9" w:themeColor="background1" w:themeShade="D9"/>
          <w:sz w:val="20"/>
          <w:szCs w:val="20"/>
        </w:rPr>
        <w:t>Öğüt hoşuna gidince devamını işitmek için avcı kuşu bıraktı. O da uçup e</w:t>
      </w:r>
      <w:r w:rsidRPr="00264234">
        <w:rPr>
          <w:rFonts w:ascii="Arial" w:hAnsi="Arial" w:cs="Arial"/>
          <w:color w:val="BFBFBF" w:themeColor="background1" w:themeShade="BF"/>
          <w:sz w:val="20"/>
          <w:szCs w:val="20"/>
        </w:rPr>
        <w:t>v</w:t>
      </w:r>
      <w:r w:rsidRPr="007C23B3">
        <w:rPr>
          <w:rFonts w:ascii="Arial" w:hAnsi="Arial" w:cs="Arial"/>
          <w:color w:val="808080" w:themeColor="background1" w:themeShade="80"/>
          <w:sz w:val="20"/>
          <w:szCs w:val="20"/>
        </w:rPr>
        <w:t xml:space="preserve">in çatısına kondu </w:t>
      </w:r>
      <w:r w:rsidRPr="00264234">
        <w:rPr>
          <w:rFonts w:ascii="Arial" w:hAnsi="Arial" w:cs="Arial"/>
          <w:color w:val="D9D9D9" w:themeColor="background1" w:themeShade="D9"/>
          <w:sz w:val="20"/>
          <w:szCs w:val="20"/>
        </w:rPr>
        <w:t>ve ikinci</w:t>
      </w:r>
      <w:r>
        <w:rPr>
          <w:rFonts w:ascii="Arial" w:hAnsi="Arial" w:cs="Arial"/>
          <w:color w:val="808080" w:themeColor="background1" w:themeShade="80"/>
          <w:sz w:val="20"/>
          <w:szCs w:val="20"/>
        </w:rPr>
        <w:t xml:space="preserve"> </w:t>
      </w:r>
      <w:r w:rsidRPr="00264234">
        <w:rPr>
          <w:rFonts w:ascii="Arial" w:hAnsi="Arial" w:cs="Arial"/>
          <w:color w:val="D9D9D9" w:themeColor="background1" w:themeShade="D9"/>
          <w:sz w:val="20"/>
          <w:szCs w:val="20"/>
        </w:rPr>
        <w:t>öğüdünü söyledi. "Elinden kaçmış bir fırsat için üzülme.”</w:t>
      </w:r>
      <w:r w:rsidR="00EC3B7D" w:rsidRPr="00264234">
        <w:rPr>
          <w:rFonts w:ascii="Calibri" w:eastAsia="Calibri" w:hAnsi="Calibri" w:cs="Times New Roman"/>
          <w:color w:val="D9D9D9" w:themeColor="background1" w:themeShade="D9"/>
        </w:rPr>
        <w:br/>
      </w:r>
    </w:p>
    <w:p w:rsidR="003212C8" w:rsidRPr="0035483E" w:rsidRDefault="003212C8" w:rsidP="00B835D4">
      <w:pPr>
        <w:contextualSpacing/>
        <w:rPr>
          <w:sz w:val="24"/>
          <w:szCs w:val="24"/>
        </w:rPr>
      </w:pPr>
    </w:p>
    <w:p w:rsidR="003212C8" w:rsidRPr="0035483E" w:rsidRDefault="003212C8" w:rsidP="003212C8">
      <w:pPr>
        <w:numPr>
          <w:ilvl w:val="0"/>
          <w:numId w:val="4"/>
        </w:numPr>
        <w:contextualSpacing/>
        <w:rPr>
          <w:sz w:val="24"/>
          <w:szCs w:val="24"/>
        </w:rPr>
      </w:pPr>
      <w:r>
        <w:rPr>
          <w:sz w:val="24"/>
          <w:szCs w:val="24"/>
        </w:rPr>
        <w:t>Net görme alanı, yapılacak egzersiz</w:t>
      </w:r>
      <w:r w:rsidR="006C55CF">
        <w:rPr>
          <w:sz w:val="24"/>
          <w:szCs w:val="24"/>
        </w:rPr>
        <w:t>lere uygun gelişim gösterir</w:t>
      </w:r>
      <w:r>
        <w:rPr>
          <w:sz w:val="24"/>
          <w:szCs w:val="24"/>
        </w:rPr>
        <w:t>.</w:t>
      </w:r>
    </w:p>
    <w:p w:rsidR="003212C8" w:rsidRPr="0035483E" w:rsidRDefault="003212C8" w:rsidP="003212C8">
      <w:pPr>
        <w:numPr>
          <w:ilvl w:val="0"/>
          <w:numId w:val="4"/>
        </w:numPr>
        <w:contextualSpacing/>
        <w:rPr>
          <w:sz w:val="24"/>
          <w:szCs w:val="24"/>
        </w:rPr>
      </w:pPr>
      <w:r>
        <w:rPr>
          <w:sz w:val="24"/>
          <w:szCs w:val="24"/>
        </w:rPr>
        <w:t>Hızlı okuma eğitimi almamış bireylerde net görme alanı dardır.</w:t>
      </w:r>
      <w:r w:rsidR="006C55CF" w:rsidRPr="006C55CF">
        <w:rPr>
          <w:rFonts w:ascii="Calibri" w:eastAsia="Calibri" w:hAnsi="Calibri" w:cs="Times New Roman"/>
          <w:noProof/>
          <w:lang w:eastAsia="tr-TR"/>
        </w:rPr>
        <w:t xml:space="preserve"> </w:t>
      </w:r>
    </w:p>
    <w:p w:rsidR="003212C8" w:rsidRDefault="003212C8" w:rsidP="003212C8">
      <w:pPr>
        <w:numPr>
          <w:ilvl w:val="0"/>
          <w:numId w:val="4"/>
        </w:numPr>
        <w:contextualSpacing/>
        <w:rPr>
          <w:sz w:val="24"/>
          <w:szCs w:val="24"/>
        </w:rPr>
      </w:pPr>
      <w:r>
        <w:rPr>
          <w:sz w:val="24"/>
          <w:szCs w:val="24"/>
        </w:rPr>
        <w:t>Net görme alanı, hece, kelime, kelime grupları, satır, paragraf ve</w:t>
      </w:r>
      <w:r w:rsidR="006E187C">
        <w:rPr>
          <w:sz w:val="24"/>
          <w:szCs w:val="24"/>
        </w:rPr>
        <w:t xml:space="preserve"> sayfayı görecek şekilde gelişim gösterir.</w:t>
      </w:r>
    </w:p>
    <w:p w:rsidR="00CC498F" w:rsidRPr="00B835D4" w:rsidRDefault="005D0B56" w:rsidP="00B835D4">
      <w:pPr>
        <w:jc w:val="center"/>
      </w:pPr>
      <w:r>
        <w:rPr>
          <w:noProof/>
        </w:rPr>
        <w:pict>
          <v:shape id="Halka 9" o:spid="_x0000_s1072" type="#_x0000_t23" style="position:absolute;left:0;text-align:left;margin-left:69.75pt;margin-top:634.5pt;width:103.5pt;height:10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" adj="5243" fillcolor="#bcbcbc">
            <v:fill color2="#ededed" rotate="t" angle="180" colors="0 #bcbcbc;22938f #d0d0d0;1 #ededed" focus="100%" type="gradient"/>
            <v:shadow on="t" color="black" opacity="24903f" origin=",.5" offset="0,.55556mm"/>
          </v:shape>
        </w:pict>
      </w:r>
    </w:p>
    <w:p w:rsidR="00E56B97" w:rsidRPr="000B6749" w:rsidRDefault="00577F9B" w:rsidP="000B6749">
      <w:pPr>
        <w:spacing w:after="0"/>
        <w:rPr>
          <w:sz w:val="24"/>
          <w:szCs w:val="24"/>
        </w:rPr>
      </w:pPr>
      <w:r>
        <w:rPr>
          <w:b/>
          <w:color w:val="FF0000"/>
          <w:sz w:val="24"/>
          <w:szCs w:val="24"/>
        </w:rPr>
        <w:t>2</w:t>
      </w:r>
      <w:r w:rsidR="000550E3" w:rsidRPr="00467CA7">
        <w:rPr>
          <w:b/>
          <w:color w:val="FF0000"/>
          <w:sz w:val="24"/>
          <w:szCs w:val="24"/>
        </w:rPr>
        <w:t>- KILAVUZLUKLA</w:t>
      </w:r>
      <w:r w:rsidR="00F67C44" w:rsidRPr="00467CA7">
        <w:rPr>
          <w:b/>
          <w:color w:val="FF0000"/>
          <w:sz w:val="24"/>
          <w:szCs w:val="24"/>
        </w:rPr>
        <w:t xml:space="preserve"> OKUMA</w:t>
      </w:r>
      <w:r>
        <w:rPr>
          <w:b/>
          <w:color w:val="FF0000"/>
          <w:sz w:val="24"/>
          <w:szCs w:val="24"/>
        </w:rPr>
        <w:t xml:space="preserve"> ÇALIŞMASI</w:t>
      </w:r>
      <w:r w:rsidR="00F67C44" w:rsidRPr="00467CA7">
        <w:rPr>
          <w:b/>
          <w:color w:val="FF0000"/>
          <w:sz w:val="24"/>
          <w:szCs w:val="24"/>
        </w:rPr>
        <w:t>:</w:t>
      </w:r>
      <w:r w:rsidR="00F67C44">
        <w:rPr>
          <w:sz w:val="24"/>
          <w:szCs w:val="24"/>
        </w:rPr>
        <w:t xml:space="preserve"> </w:t>
      </w:r>
      <w:r w:rsidR="000550E3">
        <w:rPr>
          <w:sz w:val="24"/>
          <w:szCs w:val="24"/>
        </w:rPr>
        <w:t xml:space="preserve">Parmakla, kalemle veya metronom aygıtı ile yapılan okuma türüdür. Göz ve beynin hız kazanması ve geriye dönüşleri engellemek amacı ile yapılır. Bu okuma türünde bir satır yazı, yaklaşık 1- 2sn. </w:t>
      </w:r>
      <w:proofErr w:type="gramStart"/>
      <w:r w:rsidR="000550E3">
        <w:rPr>
          <w:sz w:val="24"/>
          <w:szCs w:val="24"/>
        </w:rPr>
        <w:t>de</w:t>
      </w:r>
      <w:proofErr w:type="gramEnd"/>
      <w:r w:rsidR="000550E3">
        <w:rPr>
          <w:sz w:val="24"/>
          <w:szCs w:val="24"/>
        </w:rPr>
        <w:t xml:space="preserve"> geçilir. Göz, parmağın hızına uymalıdır. Bu etkinliğin başlangıcında yazılar okunamaz. </w:t>
      </w:r>
      <w:r w:rsidR="00467CA7">
        <w:rPr>
          <w:sz w:val="24"/>
          <w:szCs w:val="24"/>
        </w:rPr>
        <w:t>Etkinliğe devam edildikçe yazılar bu hızda okunur ve anlaşılır hâle gelecektir.</w:t>
      </w:r>
      <w:r w:rsidR="00E56B97" w:rsidRPr="00E56B97">
        <w:rPr>
          <w:rFonts w:ascii="Calibri" w:eastAsia="Calibri" w:hAnsi="Calibri" w:cs="Times New Roman"/>
          <w:iCs/>
          <w:sz w:val="28"/>
          <w:szCs w:val="28"/>
          <w:lang w:val="en-US"/>
        </w:rPr>
        <w:t xml:space="preserve">    </w:t>
      </w:r>
    </w:p>
    <w:p w:rsidR="00EC3B7D" w:rsidRDefault="00EC3B7D" w:rsidP="007C23B3">
      <w:pPr>
        <w:tabs>
          <w:tab w:val="left" w:pos="8440"/>
        </w:tabs>
        <w:autoSpaceDE w:val="0"/>
        <w:autoSpaceDN w:val="0"/>
        <w:adjustRightInd w:val="0"/>
        <w:spacing w:after="0" w:line="240" w:lineRule="auto"/>
        <w:rPr>
          <w:rFonts w:ascii="Calibri" w:eastAsia="Calibri" w:hAnsi="Calibri" w:cs="Times New Roman"/>
          <w:iCs/>
          <w:sz w:val="28"/>
          <w:szCs w:val="28"/>
          <w:lang w:val="en-US"/>
        </w:rPr>
      </w:pPr>
    </w:p>
    <w:p w:rsidR="00E56B97" w:rsidRPr="00E56B97" w:rsidRDefault="00E56B97" w:rsidP="00E56B97">
      <w:pPr>
        <w:tabs>
          <w:tab w:val="left" w:pos="8440"/>
        </w:tabs>
        <w:autoSpaceDE w:val="0"/>
        <w:autoSpaceDN w:val="0"/>
        <w:adjustRightInd w:val="0"/>
        <w:spacing w:after="0" w:line="240" w:lineRule="auto"/>
        <w:jc w:val="center"/>
        <w:rPr>
          <w:rFonts w:ascii="Wingdings 2" w:eastAsia="Calibri" w:hAnsi="Wingdings 2" w:cs="Wingdings 2"/>
          <w:sz w:val="28"/>
          <w:szCs w:val="28"/>
        </w:rPr>
      </w:pPr>
      <w:r w:rsidRPr="00E56B97">
        <w:rPr>
          <w:rFonts w:ascii="Calibri" w:eastAsia="Calibri" w:hAnsi="Calibri" w:cs="Times New Roman"/>
          <w:iCs/>
          <w:sz w:val="28"/>
          <w:szCs w:val="28"/>
          <w:lang w:val="en-US"/>
        </w:rPr>
        <w:t xml:space="preserve">  </w:t>
      </w:r>
      <w:proofErr w:type="spellStart"/>
      <w:r w:rsidRPr="00E56B97">
        <w:rPr>
          <w:rFonts w:ascii="Calibri" w:eastAsia="Calibri" w:hAnsi="Calibri" w:cs="Times New Roman"/>
          <w:iCs/>
          <w:sz w:val="28"/>
          <w:szCs w:val="28"/>
          <w:lang w:val="en-US"/>
        </w:rPr>
        <w:t>Bir</w:t>
      </w:r>
      <w:proofErr w:type="spellEnd"/>
      <w:r w:rsidRPr="00E56B97">
        <w:rPr>
          <w:rFonts w:ascii="Calibri" w:eastAsia="Calibri" w:hAnsi="Calibri" w:cs="Times New Roman"/>
          <w:iCs/>
          <w:sz w:val="28"/>
          <w:szCs w:val="28"/>
          <w:lang w:val="en-US"/>
        </w:rPr>
        <w:t xml:space="preserve"> mum </w:t>
      </w:r>
      <w:proofErr w:type="spellStart"/>
      <w:r w:rsidRPr="00E56B97">
        <w:rPr>
          <w:rFonts w:ascii="Calibri" w:eastAsia="Calibri" w:hAnsi="Calibri" w:cs="Times New Roman"/>
          <w:iCs/>
          <w:sz w:val="28"/>
          <w:szCs w:val="28"/>
          <w:lang w:val="en-US"/>
        </w:rPr>
        <w:t>diğerini</w:t>
      </w:r>
      <w:proofErr w:type="spellEnd"/>
      <w:r w:rsidRPr="00E56B97">
        <w:rPr>
          <w:rFonts w:ascii="Calibri" w:eastAsia="Calibri" w:hAnsi="Calibri" w:cs="Times New Roman"/>
          <w:iCs/>
          <w:sz w:val="28"/>
          <w:szCs w:val="28"/>
          <w:lang w:val="en-US"/>
        </w:rPr>
        <w:t xml:space="preserve"> </w:t>
      </w:r>
      <w:proofErr w:type="spellStart"/>
      <w:r w:rsidRPr="00E56B97">
        <w:rPr>
          <w:rFonts w:ascii="Calibri" w:eastAsia="Calibri" w:hAnsi="Calibri" w:cs="Times New Roman"/>
          <w:iCs/>
          <w:sz w:val="28"/>
          <w:szCs w:val="28"/>
          <w:lang w:val="en-US"/>
        </w:rPr>
        <w:t>tutuşturmakla</w:t>
      </w:r>
      <w:proofErr w:type="spellEnd"/>
      <w:r w:rsidRPr="00E56B97">
        <w:rPr>
          <w:rFonts w:ascii="Calibri" w:eastAsia="Calibri" w:hAnsi="Calibri" w:cs="Times New Roman"/>
          <w:iCs/>
          <w:sz w:val="28"/>
          <w:szCs w:val="28"/>
          <w:lang w:val="en-US"/>
        </w:rPr>
        <w:t xml:space="preserve"> </w:t>
      </w:r>
      <w:proofErr w:type="spellStart"/>
      <w:r w:rsidRPr="00E56B97">
        <w:rPr>
          <w:rFonts w:ascii="Calibri" w:eastAsia="Calibri" w:hAnsi="Calibri" w:cs="Times New Roman"/>
          <w:iCs/>
          <w:sz w:val="28"/>
          <w:szCs w:val="28"/>
          <w:lang w:val="en-US"/>
        </w:rPr>
        <w:t>ışığından</w:t>
      </w:r>
      <w:proofErr w:type="spellEnd"/>
      <w:r w:rsidRPr="00E56B97">
        <w:rPr>
          <w:rFonts w:ascii="Calibri" w:eastAsia="Calibri" w:hAnsi="Calibri" w:cs="Times New Roman"/>
          <w:iCs/>
          <w:sz w:val="28"/>
          <w:szCs w:val="28"/>
          <w:lang w:val="en-US"/>
        </w:rPr>
        <w:t xml:space="preserve"> </w:t>
      </w:r>
      <w:proofErr w:type="spellStart"/>
      <w:r w:rsidRPr="00E56B97">
        <w:rPr>
          <w:rFonts w:ascii="Calibri" w:eastAsia="Calibri" w:hAnsi="Calibri" w:cs="Times New Roman"/>
          <w:iCs/>
          <w:sz w:val="28"/>
          <w:szCs w:val="28"/>
          <w:lang w:val="en-US"/>
        </w:rPr>
        <w:t>birşey</w:t>
      </w:r>
      <w:proofErr w:type="spellEnd"/>
      <w:r w:rsidRPr="00E56B97">
        <w:rPr>
          <w:rFonts w:ascii="Calibri" w:eastAsia="Calibri" w:hAnsi="Calibri" w:cs="Times New Roman"/>
          <w:iCs/>
          <w:sz w:val="28"/>
          <w:szCs w:val="28"/>
          <w:lang w:val="en-US"/>
        </w:rPr>
        <w:t xml:space="preserve"> </w:t>
      </w:r>
      <w:proofErr w:type="spellStart"/>
      <w:r w:rsidRPr="00E56B97">
        <w:rPr>
          <w:rFonts w:ascii="Calibri" w:eastAsia="Calibri" w:hAnsi="Calibri" w:cs="Times New Roman"/>
          <w:iCs/>
          <w:sz w:val="28"/>
          <w:szCs w:val="28"/>
          <w:lang w:val="en-US"/>
        </w:rPr>
        <w:t>kaybetmez</w:t>
      </w:r>
      <w:proofErr w:type="spellEnd"/>
      <w:r w:rsidRPr="00E56B97">
        <w:rPr>
          <w:rFonts w:ascii="Calibri" w:eastAsia="Calibri" w:hAnsi="Calibri" w:cs="Times New Roman"/>
          <w:i/>
          <w:iCs/>
          <w:sz w:val="28"/>
          <w:szCs w:val="28"/>
          <w:lang w:val="en-US"/>
        </w:rPr>
        <w:t>.</w:t>
      </w:r>
    </w:p>
    <w:p w:rsidR="00E56B97" w:rsidRPr="00E56B97" w:rsidRDefault="005D0B56" w:rsidP="00E56B97">
      <w:pPr>
        <w:rPr>
          <w:rFonts w:ascii="Calibri" w:eastAsia="Calibri" w:hAnsi="Calibri" w:cs="Times New Roman"/>
        </w:rPr>
      </w:pPr>
      <w:r>
        <w:rPr>
          <w:noProof/>
        </w:rPr>
        <w:pict>
          <v:shape id="Düz Ok Bağlayıcısı 1" o:spid="_x0000_s1027" type="#_x0000_t32" style="position:absolute;margin-left:60.25pt;margin-top:1.6pt;width:334.5pt;height:0;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" strokecolor="#4a7ebb" strokeweight="1.5pt">
            <v:stroke dashstyle="dashDot" startarrow="oval" startarrowwidth="wide" startarrowlength="long" endarrow="block" endarrowwidth="wide" endarrowlength="long"/>
          </v:shape>
        </w:pict>
      </w:r>
      <w:r w:rsidR="00E56B97" w:rsidRPr="00E56B97">
        <w:rPr>
          <w:rFonts w:ascii="Wingdings 2" w:eastAsia="Calibri" w:hAnsi="Wingdings 2" w:cs="Wingdings 2"/>
          <w:color w:val="FF0000"/>
          <w:sz w:val="96"/>
          <w:szCs w:val="96"/>
        </w:rPr>
        <w:t></w:t>
      </w:r>
      <w:r w:rsidR="00E56B97" w:rsidRPr="00E56B97">
        <w:rPr>
          <w:rFonts w:ascii="Wingdings 2" w:eastAsia="Calibri" w:hAnsi="Wingdings 2" w:cs="Wingdings 2"/>
          <w:color w:val="FF0000"/>
          <w:sz w:val="96"/>
          <w:szCs w:val="96"/>
        </w:rPr>
        <w:t></w:t>
      </w:r>
      <w:r w:rsidR="00E56B97" w:rsidRPr="00E56B97">
        <w:rPr>
          <w:rFonts w:ascii="Calibri" w:eastAsia="Calibri" w:hAnsi="Calibri" w:cs="Times New Roman"/>
        </w:rPr>
        <w:t xml:space="preserve">                                                                                                                       </w:t>
      </w:r>
      <w:r w:rsidR="00E56B97" w:rsidRPr="00E56B97">
        <w:rPr>
          <w:rFonts w:ascii="Wingdings 2" w:eastAsia="Calibri" w:hAnsi="Wingdings 2" w:cs="Wingdings 2"/>
          <w:color w:val="548DD4"/>
          <w:sz w:val="96"/>
          <w:szCs w:val="96"/>
        </w:rPr>
        <w:t></w:t>
      </w:r>
    </w:p>
    <w:p w:rsidR="00E56B97" w:rsidRPr="00B835D4" w:rsidRDefault="00E56B97" w:rsidP="00B835D4">
      <w:pPr>
        <w:numPr>
          <w:ilvl w:val="0"/>
          <w:numId w:val="4"/>
        </w:numPr>
        <w:contextualSpacing/>
        <w:rPr>
          <w:rFonts w:ascii="Calibri" w:eastAsia="Calibri" w:hAnsi="Calibri" w:cs="Times New Roman"/>
          <w:sz w:val="24"/>
          <w:szCs w:val="24"/>
        </w:rPr>
      </w:pPr>
      <w:r w:rsidRPr="00E56B97">
        <w:rPr>
          <w:rFonts w:ascii="Calibri" w:eastAsia="Calibri" w:hAnsi="Calibri" w:cs="Times New Roman"/>
          <w:sz w:val="24"/>
          <w:szCs w:val="24"/>
        </w:rPr>
        <w:t xml:space="preserve">Sağ el yukarıda görüldüğü </w:t>
      </w:r>
      <w:r w:rsidR="00B835D4">
        <w:rPr>
          <w:rFonts w:ascii="Calibri" w:eastAsia="Calibri" w:hAnsi="Calibri" w:cs="Times New Roman"/>
          <w:sz w:val="24"/>
          <w:szCs w:val="24"/>
        </w:rPr>
        <w:t>şekilde tutulmalı, soldan sağa hareket etmelidir.</w:t>
      </w:r>
    </w:p>
    <w:p w:rsidR="00E56B97" w:rsidRPr="00E56B97" w:rsidRDefault="00E56B97" w:rsidP="00E56B97">
      <w:pPr>
        <w:numPr>
          <w:ilvl w:val="0"/>
          <w:numId w:val="4"/>
        </w:numPr>
        <w:contextualSpacing/>
        <w:rPr>
          <w:rFonts w:ascii="Calibri" w:eastAsia="Calibri" w:hAnsi="Calibri" w:cs="Times New Roman"/>
          <w:sz w:val="24"/>
          <w:szCs w:val="24"/>
        </w:rPr>
      </w:pPr>
      <w:r w:rsidRPr="00E56B97">
        <w:rPr>
          <w:rFonts w:ascii="Calibri" w:eastAsia="Calibri" w:hAnsi="Calibri" w:cs="Times New Roman"/>
          <w:sz w:val="24"/>
          <w:szCs w:val="24"/>
        </w:rPr>
        <w:t>Göz, parmağın hızına uymalıdır.</w:t>
      </w:r>
    </w:p>
    <w:p w:rsidR="00E56B97" w:rsidRDefault="00E56B97" w:rsidP="00E56B97">
      <w:pPr>
        <w:numPr>
          <w:ilvl w:val="0"/>
          <w:numId w:val="4"/>
        </w:numPr>
        <w:contextualSpacing/>
        <w:rPr>
          <w:rFonts w:ascii="Calibri" w:eastAsia="Calibri" w:hAnsi="Calibri" w:cs="Times New Roman"/>
          <w:sz w:val="24"/>
          <w:szCs w:val="24"/>
        </w:rPr>
      </w:pPr>
      <w:r w:rsidRPr="00E56B97">
        <w:rPr>
          <w:rFonts w:ascii="Calibri" w:eastAsia="Calibri" w:hAnsi="Calibri" w:cs="Times New Roman"/>
          <w:sz w:val="24"/>
          <w:szCs w:val="24"/>
        </w:rPr>
        <w:t xml:space="preserve">Satır sonuna gelindiğinde </w:t>
      </w:r>
      <w:proofErr w:type="spellStart"/>
      <w:r w:rsidRPr="00E56B97">
        <w:rPr>
          <w:rFonts w:ascii="Calibri" w:eastAsia="Calibri" w:hAnsi="Calibri" w:cs="Times New Roman"/>
          <w:sz w:val="24"/>
          <w:szCs w:val="24"/>
        </w:rPr>
        <w:t>altaki</w:t>
      </w:r>
      <w:proofErr w:type="spellEnd"/>
      <w:r w:rsidRPr="00E56B97">
        <w:rPr>
          <w:rFonts w:ascii="Calibri" w:eastAsia="Calibri" w:hAnsi="Calibri" w:cs="Times New Roman"/>
          <w:sz w:val="24"/>
          <w:szCs w:val="24"/>
        </w:rPr>
        <w:t xml:space="preserve"> satırdan kılavuzluğa devam edilmelidir.</w:t>
      </w:r>
    </w:p>
    <w:p w:rsidR="007C23B3" w:rsidRDefault="007C23B3" w:rsidP="007C23B3">
      <w:pPr>
        <w:contextualSpacing/>
        <w:rPr>
          <w:rFonts w:ascii="Calibri" w:eastAsia="Calibri" w:hAnsi="Calibri" w:cs="Times New Roman"/>
          <w:sz w:val="24"/>
          <w:szCs w:val="24"/>
        </w:rPr>
      </w:pPr>
    </w:p>
    <w:p w:rsidR="007C23B3" w:rsidRDefault="007C23B3" w:rsidP="007C23B3">
      <w:pPr>
        <w:contextualSpacing/>
        <w:rPr>
          <w:rFonts w:ascii="Calibri" w:eastAsia="Calibri" w:hAnsi="Calibri" w:cs="Times New Roman"/>
          <w:sz w:val="24"/>
          <w:szCs w:val="24"/>
        </w:rPr>
      </w:pPr>
    </w:p>
    <w:p w:rsidR="007C23B3" w:rsidRDefault="007C23B3" w:rsidP="007C23B3">
      <w:pPr>
        <w:contextualSpacing/>
        <w:rPr>
          <w:rFonts w:ascii="Calibri" w:eastAsia="Calibri" w:hAnsi="Calibri" w:cs="Times New Roman"/>
          <w:sz w:val="24"/>
          <w:szCs w:val="24"/>
        </w:rPr>
      </w:pPr>
    </w:p>
    <w:p w:rsidR="007C23B3" w:rsidRDefault="007C23B3" w:rsidP="007C23B3">
      <w:pPr>
        <w:contextualSpacing/>
        <w:rPr>
          <w:rFonts w:ascii="Calibri" w:eastAsia="Calibri" w:hAnsi="Calibri" w:cs="Times New Roman"/>
          <w:sz w:val="24"/>
          <w:szCs w:val="24"/>
        </w:rPr>
      </w:pPr>
    </w:p>
    <w:p w:rsidR="007C23B3" w:rsidRPr="00E56B97" w:rsidRDefault="007C23B3" w:rsidP="007C23B3">
      <w:pPr>
        <w:contextualSpacing/>
        <w:rPr>
          <w:rFonts w:ascii="Calibri" w:eastAsia="Calibri" w:hAnsi="Calibri" w:cs="Times New Roman"/>
          <w:sz w:val="24"/>
          <w:szCs w:val="24"/>
        </w:rPr>
      </w:pPr>
    </w:p>
    <w:p w:rsidR="00E56B97" w:rsidRDefault="00E56B97" w:rsidP="00E56B97">
      <w:pPr>
        <w:spacing w:after="0"/>
        <w:jc w:val="center"/>
        <w:rPr>
          <w:sz w:val="24"/>
          <w:szCs w:val="24"/>
        </w:rPr>
      </w:pPr>
    </w:p>
    <w:p w:rsidR="00222857" w:rsidRDefault="00577F9B" w:rsidP="00E640C3">
      <w:pPr>
        <w:spacing w:after="0" w:line="240" w:lineRule="auto"/>
        <w:rPr>
          <w:b/>
          <w:color w:val="FF0000"/>
          <w:sz w:val="24"/>
          <w:szCs w:val="24"/>
        </w:rPr>
      </w:pPr>
      <w:r>
        <w:rPr>
          <w:b/>
          <w:color w:val="FF0000"/>
          <w:sz w:val="24"/>
          <w:szCs w:val="24"/>
        </w:rPr>
        <w:t>3</w:t>
      </w:r>
      <w:r w:rsidR="00467CA7" w:rsidRPr="00467CA7">
        <w:rPr>
          <w:b/>
          <w:color w:val="FF0000"/>
          <w:sz w:val="24"/>
          <w:szCs w:val="24"/>
        </w:rPr>
        <w:t>- ÜÇ BOYUTLU RESİM VE YAZIYA BAKMA</w:t>
      </w:r>
      <w:r>
        <w:rPr>
          <w:b/>
          <w:color w:val="FF0000"/>
          <w:sz w:val="24"/>
          <w:szCs w:val="24"/>
        </w:rPr>
        <w:t xml:space="preserve"> ÇALIŞMASI</w:t>
      </w:r>
      <w:r w:rsidR="00467CA7" w:rsidRPr="00467CA7">
        <w:rPr>
          <w:b/>
          <w:color w:val="FF0000"/>
          <w:sz w:val="24"/>
          <w:szCs w:val="24"/>
        </w:rPr>
        <w:t>:</w:t>
      </w:r>
      <w:r w:rsidR="00467CA7">
        <w:rPr>
          <w:b/>
          <w:color w:val="FF0000"/>
          <w:sz w:val="24"/>
          <w:szCs w:val="24"/>
        </w:rPr>
        <w:t xml:space="preserve">  </w:t>
      </w:r>
    </w:p>
    <w:p w:rsidR="00222857" w:rsidRDefault="00467CA7" w:rsidP="00E640C3">
      <w:pPr>
        <w:spacing w:after="0" w:line="240" w:lineRule="auto"/>
        <w:rPr>
          <w:sz w:val="24"/>
          <w:szCs w:val="24"/>
        </w:rPr>
      </w:pPr>
      <w:r>
        <w:rPr>
          <w:sz w:val="24"/>
          <w:szCs w:val="24"/>
        </w:rPr>
        <w:t xml:space="preserve">Üç boyutlu resme iki türlü bakılır: 1- Resmi </w:t>
      </w:r>
      <w:r w:rsidR="00F0174A">
        <w:rPr>
          <w:sz w:val="24"/>
          <w:szCs w:val="24"/>
        </w:rPr>
        <w:t xml:space="preserve">veya yazıyı </w:t>
      </w:r>
      <w:r>
        <w:rPr>
          <w:sz w:val="24"/>
          <w:szCs w:val="24"/>
        </w:rPr>
        <w:t>başınızdan yaklaşık 20-30 cm. uzakta iki elinizle düz bir şekilde tutunuz. Her iki elinizi ve resmin bütününü görecek şekilde</w:t>
      </w:r>
      <w:r w:rsidR="00F0174A">
        <w:rPr>
          <w:sz w:val="24"/>
          <w:szCs w:val="24"/>
        </w:rPr>
        <w:t xml:space="preserve"> 1 dakika süreyle</w:t>
      </w:r>
      <w:r>
        <w:rPr>
          <w:sz w:val="24"/>
          <w:szCs w:val="24"/>
        </w:rPr>
        <w:t xml:space="preserve"> </w:t>
      </w:r>
      <w:r w:rsidR="00F0174A">
        <w:rPr>
          <w:sz w:val="24"/>
          <w:szCs w:val="24"/>
        </w:rPr>
        <w:t xml:space="preserve">gözünüzü sağa sola oynatmadan, sabit olarak bakınız. İlk başta resim veya yazılar bulanıklaşacak sonra derinlik ve üçüncü boyut ortaya çıkacaktır. 2- </w:t>
      </w:r>
      <w:r w:rsidR="00E07C48">
        <w:rPr>
          <w:sz w:val="24"/>
          <w:szCs w:val="24"/>
        </w:rPr>
        <w:t xml:space="preserve">Resmi veya yazıyı </w:t>
      </w:r>
      <w:r w:rsidR="00F0174A">
        <w:rPr>
          <w:sz w:val="24"/>
          <w:szCs w:val="24"/>
        </w:rPr>
        <w:t>düz bir şekilde burnunuzun ucuna dokundurunuz</w:t>
      </w:r>
      <w:r w:rsidR="00E07C48">
        <w:rPr>
          <w:sz w:val="24"/>
          <w:szCs w:val="24"/>
        </w:rPr>
        <w:t xml:space="preserve">. Dokunduğunuz noktaya bakarak resmin bütününü de </w:t>
      </w:r>
      <w:proofErr w:type="gramStart"/>
      <w:r w:rsidR="00E07C48">
        <w:rPr>
          <w:sz w:val="24"/>
          <w:szCs w:val="24"/>
        </w:rPr>
        <w:t>kaçırmadan  yavaş</w:t>
      </w:r>
      <w:proofErr w:type="gramEnd"/>
      <w:r w:rsidR="00E07C48">
        <w:rPr>
          <w:sz w:val="24"/>
          <w:szCs w:val="24"/>
        </w:rPr>
        <w:t xml:space="preserve"> yavaş uzaklaştırınız.</w:t>
      </w:r>
      <w:r w:rsidR="00431A46">
        <w:rPr>
          <w:sz w:val="24"/>
          <w:szCs w:val="24"/>
        </w:rPr>
        <w:t xml:space="preserve"> Bu çalışmanın amacı net görme alanını genişletmektir.</w:t>
      </w:r>
    </w:p>
    <w:p w:rsidR="00222857" w:rsidRDefault="00577F9B" w:rsidP="00E640C3">
      <w:pPr>
        <w:spacing w:after="0" w:line="240" w:lineRule="auto"/>
        <w:rPr>
          <w:b/>
          <w:color w:val="FF0000"/>
          <w:sz w:val="24"/>
          <w:szCs w:val="24"/>
        </w:rPr>
      </w:pPr>
      <w:r>
        <w:rPr>
          <w:b/>
          <w:color w:val="FF0000"/>
          <w:sz w:val="24"/>
          <w:szCs w:val="24"/>
        </w:rPr>
        <w:t>4</w:t>
      </w:r>
      <w:r w:rsidR="00E07C48" w:rsidRPr="00467CA7">
        <w:rPr>
          <w:b/>
          <w:color w:val="FF0000"/>
          <w:sz w:val="24"/>
          <w:szCs w:val="24"/>
        </w:rPr>
        <w:t xml:space="preserve">- </w:t>
      </w:r>
      <w:r w:rsidR="00E07C48">
        <w:rPr>
          <w:b/>
          <w:color w:val="FF0000"/>
          <w:sz w:val="24"/>
          <w:szCs w:val="24"/>
        </w:rPr>
        <w:t xml:space="preserve">METRONOM TEKNİĞİ İLE ÇALIŞMA: </w:t>
      </w:r>
    </w:p>
    <w:p w:rsidR="00E07C48" w:rsidRDefault="00E07C48" w:rsidP="00E640C3">
      <w:pPr>
        <w:spacing w:after="0" w:line="240" w:lineRule="auto"/>
        <w:rPr>
          <w:sz w:val="24"/>
          <w:szCs w:val="24"/>
        </w:rPr>
      </w:pPr>
      <w:r>
        <w:rPr>
          <w:sz w:val="24"/>
          <w:szCs w:val="24"/>
        </w:rPr>
        <w:t xml:space="preserve"> </w:t>
      </w:r>
      <w:r w:rsidR="00CB5FCF">
        <w:rPr>
          <w:sz w:val="24"/>
          <w:szCs w:val="24"/>
        </w:rPr>
        <w:t>Seviyenize uygun bir kitap seçiniz. 1 dakikalık süre ile tam okuma</w:t>
      </w:r>
      <w:r w:rsidR="00587E7C">
        <w:rPr>
          <w:sz w:val="24"/>
          <w:szCs w:val="24"/>
        </w:rPr>
        <w:t xml:space="preserve"> (hiçbir şey atlamadan)</w:t>
      </w:r>
      <w:r w:rsidR="00CB5FCF">
        <w:rPr>
          <w:sz w:val="24"/>
          <w:szCs w:val="24"/>
        </w:rPr>
        <w:t xml:space="preserve"> yapınız. 1 dakika dolduğunda kaldığınız yeri işaretleyiniz. Okuduğunuz bu bölümü her defasında süreyi 10’ar </w:t>
      </w:r>
      <w:r w:rsidR="001B5ABC">
        <w:rPr>
          <w:sz w:val="24"/>
          <w:szCs w:val="24"/>
        </w:rPr>
        <w:t>saniye azaltarak 50</w:t>
      </w:r>
      <w:r w:rsidR="00CB5FCF">
        <w:rPr>
          <w:sz w:val="24"/>
          <w:szCs w:val="24"/>
        </w:rPr>
        <w:t xml:space="preserve">,40 ve 30 saniyede okuyunuz. </w:t>
      </w:r>
      <w:r w:rsidR="0034760A">
        <w:rPr>
          <w:sz w:val="24"/>
          <w:szCs w:val="24"/>
        </w:rPr>
        <w:t xml:space="preserve">İlk okumada işaretlediğiniz bölüme ulaşamadığınız takdirde çalışmayı tekrar ediniz. Vaktinden önce bitirirseniz başa dönüp devam ediniz. </w:t>
      </w:r>
      <w:r w:rsidR="00CB5FCF">
        <w:rPr>
          <w:sz w:val="24"/>
          <w:szCs w:val="24"/>
        </w:rPr>
        <w:t>Bu bölümü daha önce okuduğunuz için</w:t>
      </w:r>
      <w:r w:rsidR="0034760A">
        <w:rPr>
          <w:sz w:val="24"/>
          <w:szCs w:val="24"/>
        </w:rPr>
        <w:t>,</w:t>
      </w:r>
      <w:r w:rsidR="00CB5FCF">
        <w:rPr>
          <w:sz w:val="24"/>
          <w:szCs w:val="24"/>
        </w:rPr>
        <w:t xml:space="preserve"> sonraki okumalar daha kolay ve</w:t>
      </w:r>
      <w:r w:rsidR="0034760A">
        <w:rPr>
          <w:sz w:val="24"/>
          <w:szCs w:val="24"/>
        </w:rPr>
        <w:t xml:space="preserve"> daha</w:t>
      </w:r>
      <w:r w:rsidR="00CB5FCF">
        <w:rPr>
          <w:sz w:val="24"/>
          <w:szCs w:val="24"/>
        </w:rPr>
        <w:t xml:space="preserve"> hızlı olacaktır.</w:t>
      </w:r>
      <w:r w:rsidR="0034760A">
        <w:rPr>
          <w:sz w:val="24"/>
          <w:szCs w:val="24"/>
        </w:rPr>
        <w:t xml:space="preserve"> Bu çalışmanın amacı: Gözün hızlı okumaya alışması, beynin yüksek hızdaki okumayı algılamasıdır.</w:t>
      </w:r>
      <w:r w:rsidR="008F1B45">
        <w:rPr>
          <w:sz w:val="24"/>
          <w:szCs w:val="24"/>
        </w:rPr>
        <w:t xml:space="preserve"> Bu </w:t>
      </w:r>
      <w:r w:rsidR="00577F9B">
        <w:rPr>
          <w:sz w:val="24"/>
          <w:szCs w:val="24"/>
        </w:rPr>
        <w:t>çalışmayı okumadığınız farklı metinler</w:t>
      </w:r>
      <w:r w:rsidR="008F1B45">
        <w:rPr>
          <w:sz w:val="24"/>
          <w:szCs w:val="24"/>
        </w:rPr>
        <w:t xml:space="preserve"> üzerinde peş peşe 3 kez tekrarlayınız.</w:t>
      </w:r>
    </w:p>
    <w:p w:rsidR="00A5521F" w:rsidRDefault="00A5521F" w:rsidP="00E640C3">
      <w:pPr>
        <w:spacing w:after="0" w:line="240" w:lineRule="auto"/>
        <w:rPr>
          <w:sz w:val="24"/>
          <w:szCs w:val="24"/>
        </w:rPr>
      </w:pPr>
    </w:p>
    <w:p w:rsidR="00A5521F" w:rsidRPr="00A5521F" w:rsidRDefault="00A5521F" w:rsidP="00A5521F">
      <w:pPr>
        <w:spacing w:after="0" w:line="240" w:lineRule="auto"/>
        <w:jc w:val="center"/>
        <w:rPr>
          <w:i/>
          <w:color w:val="FF0000"/>
          <w:sz w:val="24"/>
          <w:szCs w:val="24"/>
        </w:rPr>
      </w:pPr>
      <w:r w:rsidRPr="00A5521F">
        <w:rPr>
          <w:i/>
          <w:color w:val="FF0000"/>
          <w:sz w:val="24"/>
          <w:szCs w:val="24"/>
        </w:rPr>
        <w:t>Kronometre ile süre tutulması için yardım alınız.</w:t>
      </w:r>
    </w:p>
    <w:p w:rsidR="00222857" w:rsidRDefault="00222857" w:rsidP="00E640C3">
      <w:pPr>
        <w:spacing w:after="0" w:line="240" w:lineRule="auto"/>
        <w:rPr>
          <w:sz w:val="24"/>
          <w:szCs w:val="24"/>
        </w:rPr>
      </w:pPr>
    </w:p>
    <w:p w:rsidR="00222857" w:rsidRDefault="00577F9B" w:rsidP="00E640C3">
      <w:pPr>
        <w:spacing w:after="0" w:line="240" w:lineRule="auto"/>
        <w:rPr>
          <w:b/>
          <w:color w:val="FF0000"/>
          <w:sz w:val="24"/>
          <w:szCs w:val="24"/>
        </w:rPr>
      </w:pPr>
      <w:r>
        <w:rPr>
          <w:b/>
          <w:color w:val="FF0000"/>
          <w:sz w:val="24"/>
          <w:szCs w:val="24"/>
        </w:rPr>
        <w:t>5</w:t>
      </w:r>
      <w:r w:rsidR="008F1B45" w:rsidRPr="00467CA7">
        <w:rPr>
          <w:b/>
          <w:color w:val="FF0000"/>
          <w:sz w:val="24"/>
          <w:szCs w:val="24"/>
        </w:rPr>
        <w:t xml:space="preserve">- </w:t>
      </w:r>
      <w:r w:rsidR="00254253">
        <w:rPr>
          <w:b/>
          <w:color w:val="FF0000"/>
          <w:sz w:val="24"/>
          <w:szCs w:val="24"/>
        </w:rPr>
        <w:t>BLOK</w:t>
      </w:r>
      <w:r w:rsidR="008F1B45">
        <w:rPr>
          <w:b/>
          <w:color w:val="FF0000"/>
          <w:sz w:val="24"/>
          <w:szCs w:val="24"/>
        </w:rPr>
        <w:t xml:space="preserve"> OKUMA TÜRLERİ: </w:t>
      </w:r>
    </w:p>
    <w:p w:rsidR="00222857" w:rsidRDefault="00222857" w:rsidP="00E640C3">
      <w:pPr>
        <w:spacing w:after="0" w:line="240" w:lineRule="auto"/>
        <w:rPr>
          <w:b/>
          <w:color w:val="FF0000"/>
          <w:sz w:val="24"/>
          <w:szCs w:val="24"/>
        </w:rPr>
      </w:pPr>
    </w:p>
    <w:p w:rsidR="00254253" w:rsidRDefault="00254253" w:rsidP="00E640C3">
      <w:pPr>
        <w:spacing w:after="0" w:line="240" w:lineRule="auto"/>
        <w:rPr>
          <w:sz w:val="24"/>
          <w:szCs w:val="24"/>
        </w:rPr>
      </w:pPr>
      <w:r>
        <w:rPr>
          <w:b/>
          <w:color w:val="FF0000"/>
          <w:sz w:val="24"/>
          <w:szCs w:val="24"/>
        </w:rPr>
        <w:t xml:space="preserve"> </w:t>
      </w:r>
      <w:r>
        <w:rPr>
          <w:sz w:val="24"/>
          <w:szCs w:val="24"/>
        </w:rPr>
        <w:t>Egzersizleri yaptıkça</w:t>
      </w:r>
      <w:r w:rsidR="00663D99">
        <w:rPr>
          <w:sz w:val="24"/>
          <w:szCs w:val="24"/>
        </w:rPr>
        <w:t xml:space="preserve">, </w:t>
      </w:r>
      <w:r>
        <w:rPr>
          <w:sz w:val="24"/>
          <w:szCs w:val="24"/>
        </w:rPr>
        <w:t xml:space="preserve"> göz ritim kazanacak,  net görme alanı genişleyecek, beynimiz bu hızda okumaya alışacaktır. Artık satırı kelime </w:t>
      </w:r>
      <w:proofErr w:type="spellStart"/>
      <w:r>
        <w:rPr>
          <w:sz w:val="24"/>
          <w:szCs w:val="24"/>
        </w:rPr>
        <w:t>kelime</w:t>
      </w:r>
      <w:proofErr w:type="spellEnd"/>
      <w:r>
        <w:rPr>
          <w:sz w:val="24"/>
          <w:szCs w:val="24"/>
        </w:rPr>
        <w:t xml:space="preserve"> takip etmek yerine sayfa üzerinde belirli bölgelere bakarak blok okumaya geçilecektir. Bakılan bu bölgelerin izlediği yola göre kişiden kişiye değişen blok okuma türleri oluşmaktadır. Örnekler kitabın 15. gününden itibaren konulmuştur. Verilen okuma </w:t>
      </w:r>
      <w:r w:rsidR="00663D99">
        <w:rPr>
          <w:sz w:val="24"/>
          <w:szCs w:val="24"/>
        </w:rPr>
        <w:t xml:space="preserve">türlerini </w:t>
      </w:r>
      <w:proofErr w:type="gramStart"/>
      <w:r w:rsidR="00663D99">
        <w:rPr>
          <w:sz w:val="24"/>
          <w:szCs w:val="24"/>
        </w:rPr>
        <w:t>uygulayınız,süreç</w:t>
      </w:r>
      <w:proofErr w:type="gramEnd"/>
      <w:r w:rsidR="00663D99">
        <w:rPr>
          <w:sz w:val="24"/>
          <w:szCs w:val="24"/>
        </w:rPr>
        <w:t xml:space="preserve"> içerisinde kendi okuma türünüz ortaya çıkacaktır.</w:t>
      </w:r>
    </w:p>
    <w:p w:rsidR="00A5521F" w:rsidRDefault="00A5521F" w:rsidP="00E640C3">
      <w:pPr>
        <w:spacing w:after="0" w:line="240" w:lineRule="auto"/>
        <w:rPr>
          <w:sz w:val="24"/>
          <w:szCs w:val="24"/>
        </w:rPr>
      </w:pPr>
    </w:p>
    <w:p w:rsidR="00222857" w:rsidRPr="00A5521F" w:rsidRDefault="00A5521F" w:rsidP="00A5521F">
      <w:pPr>
        <w:spacing w:after="0" w:line="240" w:lineRule="auto"/>
        <w:jc w:val="center"/>
        <w:rPr>
          <w:i/>
          <w:color w:val="FF0000"/>
          <w:sz w:val="24"/>
          <w:szCs w:val="24"/>
        </w:rPr>
      </w:pPr>
      <w:r w:rsidRPr="00A5521F">
        <w:rPr>
          <w:i/>
          <w:color w:val="FF0000"/>
          <w:sz w:val="24"/>
          <w:szCs w:val="24"/>
        </w:rPr>
        <w:t>B</w:t>
      </w:r>
      <w:r>
        <w:rPr>
          <w:i/>
          <w:color w:val="FF0000"/>
          <w:sz w:val="24"/>
          <w:szCs w:val="24"/>
        </w:rPr>
        <w:t xml:space="preserve">lok okuma çalışmalarını farklı kitaplar üzerinde </w:t>
      </w:r>
      <w:r w:rsidRPr="00A5521F">
        <w:rPr>
          <w:i/>
          <w:color w:val="FF0000"/>
          <w:sz w:val="24"/>
          <w:szCs w:val="24"/>
        </w:rPr>
        <w:t>de</w:t>
      </w:r>
      <w:r>
        <w:rPr>
          <w:i/>
          <w:color w:val="FF0000"/>
          <w:sz w:val="24"/>
          <w:szCs w:val="24"/>
        </w:rPr>
        <w:t xml:space="preserve"> </w:t>
      </w:r>
      <w:r w:rsidRPr="00A5521F">
        <w:rPr>
          <w:i/>
          <w:color w:val="FF0000"/>
          <w:sz w:val="24"/>
          <w:szCs w:val="24"/>
        </w:rPr>
        <w:t>uygulayınız</w:t>
      </w:r>
      <w:r>
        <w:rPr>
          <w:i/>
          <w:color w:val="FF0000"/>
          <w:sz w:val="24"/>
          <w:szCs w:val="24"/>
        </w:rPr>
        <w:t>.</w:t>
      </w:r>
    </w:p>
    <w:p w:rsidR="00A5521F" w:rsidRDefault="00A5521F" w:rsidP="00A5521F">
      <w:pPr>
        <w:spacing w:after="0" w:line="240" w:lineRule="auto"/>
        <w:jc w:val="center"/>
        <w:rPr>
          <w:sz w:val="24"/>
          <w:szCs w:val="24"/>
        </w:rPr>
      </w:pPr>
    </w:p>
    <w:p w:rsidR="00222857" w:rsidRDefault="00222857" w:rsidP="00E640C3">
      <w:pPr>
        <w:spacing w:after="0" w:line="240" w:lineRule="auto"/>
        <w:rPr>
          <w:b/>
          <w:color w:val="FF0000"/>
          <w:sz w:val="24"/>
          <w:szCs w:val="24"/>
        </w:rPr>
      </w:pPr>
      <w:r>
        <w:rPr>
          <w:b/>
          <w:color w:val="FF0000"/>
          <w:sz w:val="24"/>
          <w:szCs w:val="24"/>
        </w:rPr>
        <w:t>6-</w:t>
      </w:r>
      <w:r w:rsidR="00FC2F4A" w:rsidRPr="00FC2F4A">
        <w:rPr>
          <w:b/>
          <w:color w:val="FF0000"/>
          <w:sz w:val="24"/>
          <w:szCs w:val="24"/>
        </w:rPr>
        <w:t>NEFES KONTROLÜ:</w:t>
      </w:r>
      <w:r w:rsidR="000B6749">
        <w:rPr>
          <w:b/>
          <w:color w:val="FF0000"/>
          <w:sz w:val="24"/>
          <w:szCs w:val="24"/>
        </w:rPr>
        <w:t xml:space="preserve"> </w:t>
      </w:r>
    </w:p>
    <w:p w:rsidR="00E640C3" w:rsidRPr="000B6749" w:rsidRDefault="00E640C3" w:rsidP="00E640C3">
      <w:pPr>
        <w:spacing w:after="0" w:line="240" w:lineRule="auto"/>
        <w:rPr>
          <w:sz w:val="24"/>
          <w:szCs w:val="24"/>
        </w:rPr>
      </w:pPr>
      <w:r>
        <w:rPr>
          <w:sz w:val="24"/>
          <w:szCs w:val="24"/>
        </w:rPr>
        <w:t>Hızlı okuma esnasında doğru nefes alıp vermede zorluklar olabilmektedir. Bunu önlemek için nefes egzersizleri yapmak gerekir. Sandalyeye dik olarak oturun</w:t>
      </w:r>
      <w:r w:rsidRPr="009B0C08">
        <w:rPr>
          <w:b/>
          <w:sz w:val="24"/>
          <w:szCs w:val="24"/>
        </w:rPr>
        <w:t xml:space="preserve">, </w:t>
      </w:r>
      <w:r w:rsidR="009B0C08">
        <w:rPr>
          <w:b/>
          <w:sz w:val="24"/>
          <w:szCs w:val="24"/>
        </w:rPr>
        <w:t xml:space="preserve">burnunuzdan </w:t>
      </w:r>
      <w:r w:rsidRPr="009B0C08">
        <w:rPr>
          <w:b/>
          <w:sz w:val="24"/>
          <w:szCs w:val="24"/>
        </w:rPr>
        <w:t>karnınıza doğru nefes</w:t>
      </w:r>
      <w:r>
        <w:rPr>
          <w:sz w:val="24"/>
          <w:szCs w:val="24"/>
        </w:rPr>
        <w:t xml:space="preserve"> alın. Bir elinizi karnınızın üzerine koyarak doğru nefes aldığınızı kontrol ediniz. Aldığınız Nefesi 4-5 seferde </w:t>
      </w:r>
      <w:r w:rsidR="009B0C08" w:rsidRPr="00074683">
        <w:rPr>
          <w:b/>
          <w:sz w:val="24"/>
          <w:szCs w:val="24"/>
        </w:rPr>
        <w:t xml:space="preserve">ağzınızdan </w:t>
      </w:r>
      <w:r w:rsidRPr="00074683">
        <w:rPr>
          <w:b/>
          <w:sz w:val="24"/>
          <w:szCs w:val="24"/>
        </w:rPr>
        <w:t>yavaş yavaş veriniz.</w:t>
      </w:r>
      <w:r>
        <w:rPr>
          <w:sz w:val="24"/>
          <w:szCs w:val="24"/>
        </w:rPr>
        <w:t xml:space="preserve"> </w:t>
      </w:r>
      <w:r w:rsidRPr="00E640C3">
        <w:rPr>
          <w:sz w:val="24"/>
          <w:szCs w:val="24"/>
        </w:rPr>
        <w:t>Solunum egzersizini her gün iki kez tekrar edin. Birkaç hafta so</w:t>
      </w:r>
      <w:r>
        <w:rPr>
          <w:sz w:val="24"/>
          <w:szCs w:val="24"/>
        </w:rPr>
        <w:t>nra nefes alış verişiniz düzelecek beyine giden oksijen miktarı artacaktır.</w:t>
      </w:r>
    </w:p>
    <w:p w:rsidR="00222857" w:rsidRDefault="00222857" w:rsidP="00E640C3">
      <w:pPr>
        <w:spacing w:after="0" w:line="240" w:lineRule="auto"/>
        <w:rPr>
          <w:b/>
          <w:color w:val="FF0000"/>
          <w:sz w:val="24"/>
          <w:szCs w:val="24"/>
        </w:rPr>
      </w:pPr>
      <w:r>
        <w:rPr>
          <w:b/>
          <w:color w:val="FF0000"/>
          <w:sz w:val="24"/>
          <w:szCs w:val="24"/>
        </w:rPr>
        <w:t>7-</w:t>
      </w:r>
      <w:r w:rsidR="00FC2F4A" w:rsidRPr="00FC2F4A">
        <w:rPr>
          <w:b/>
          <w:color w:val="FF0000"/>
          <w:sz w:val="24"/>
          <w:szCs w:val="24"/>
        </w:rPr>
        <w:t>HAFIZA ÇALIŞMASI:</w:t>
      </w:r>
      <w:r w:rsidR="000B6749">
        <w:rPr>
          <w:b/>
          <w:color w:val="FF0000"/>
          <w:sz w:val="24"/>
          <w:szCs w:val="24"/>
        </w:rPr>
        <w:t xml:space="preserve"> </w:t>
      </w:r>
      <w:bookmarkStart w:id="0" w:name="_GoBack"/>
      <w:bookmarkEnd w:id="0"/>
    </w:p>
    <w:p w:rsidR="00222857" w:rsidRDefault="00222857" w:rsidP="00E640C3">
      <w:pPr>
        <w:spacing w:after="0" w:line="240" w:lineRule="auto"/>
        <w:rPr>
          <w:b/>
          <w:color w:val="FF0000"/>
          <w:sz w:val="24"/>
          <w:szCs w:val="24"/>
        </w:rPr>
      </w:pPr>
    </w:p>
    <w:p w:rsidR="000B6749" w:rsidRPr="000B6749" w:rsidRDefault="000B6749" w:rsidP="00E640C3">
      <w:pPr>
        <w:spacing w:after="0" w:line="240" w:lineRule="auto"/>
        <w:rPr>
          <w:sz w:val="24"/>
          <w:szCs w:val="24"/>
        </w:rPr>
      </w:pPr>
      <w:r w:rsidRPr="000B6749">
        <w:rPr>
          <w:sz w:val="24"/>
          <w:szCs w:val="24"/>
        </w:rPr>
        <w:t>Okunan yazılardaki önemli bilgi veya anahtar kelimelerin hatırlanması için yapılması gereken bir çalışmadır. Burada önemli olan, hatırlanması gereken bilgi veya kelimenin zihinde resminin görülmesi veya kodlanmasıdır. Birden fazla nesneyi ve anahtar kelimeyi birbirleri ile ilişki kurarak hatırlayabilirsiniz. Kurduğunuz bu ilişki ne kadar ilginç ve komik olursa hafızada o kadar iyi kalır.</w:t>
      </w:r>
    </w:p>
    <w:p w:rsidR="00FC2F4A" w:rsidRPr="00FC2F4A" w:rsidRDefault="00FC2F4A" w:rsidP="00FC2F4A">
      <w:pPr>
        <w:spacing w:after="0"/>
        <w:rPr>
          <w:b/>
          <w:color w:val="FF0000"/>
          <w:sz w:val="24"/>
          <w:szCs w:val="24"/>
        </w:rPr>
      </w:pPr>
    </w:p>
    <w:p w:rsidR="00222857" w:rsidRPr="004017BD" w:rsidRDefault="00164D74" w:rsidP="00EC3B7D">
      <w:pPr>
        <w:jc w:val="center"/>
        <w:rPr>
          <w:b/>
          <w:color w:val="FF0000"/>
        </w:rPr>
      </w:pPr>
      <w:r w:rsidRPr="00164D74">
        <w:rPr>
          <w:rFonts w:ascii="Trebuchet MS" w:eastAsia="Times New Roman" w:hAnsi="Trebuchet MS" w:cs="Times New Roman"/>
          <w:i/>
          <w:color w:val="FF0000"/>
          <w:lang w:eastAsia="tr-TR"/>
        </w:rPr>
        <w:t>“</w:t>
      </w:r>
      <w:r w:rsidR="009B0C08">
        <w:rPr>
          <w:rFonts w:ascii="Trebuchet MS" w:eastAsia="Times New Roman" w:hAnsi="Trebuchet MS" w:cs="Times New Roman"/>
          <w:i/>
          <w:color w:val="FF0000"/>
          <w:lang w:eastAsia="tr-TR"/>
        </w:rPr>
        <w:t xml:space="preserve"> www.</w:t>
      </w:r>
      <w:r w:rsidRPr="00164D74">
        <w:rPr>
          <w:rFonts w:ascii="Trebuchet MS" w:eastAsia="Times New Roman" w:hAnsi="Trebuchet MS" w:cs="Times New Roman"/>
          <w:i/>
          <w:color w:val="FF0000"/>
          <w:lang w:eastAsia="tr-TR"/>
        </w:rPr>
        <w:t>erci</w:t>
      </w:r>
      <w:r w:rsidR="004017BD">
        <w:rPr>
          <w:rFonts w:ascii="Trebuchet MS" w:eastAsia="Times New Roman" w:hAnsi="Trebuchet MS" w:cs="Times New Roman"/>
          <w:i/>
          <w:color w:val="FF0000"/>
          <w:lang w:eastAsia="tr-TR"/>
        </w:rPr>
        <w:t xml:space="preserve">yesdehahizliokuma.com” </w:t>
      </w:r>
      <w:r w:rsidR="004017BD">
        <w:rPr>
          <w:rFonts w:ascii="Trebuchet MS" w:eastAsia="Times New Roman" w:hAnsi="Trebuchet MS" w:cs="Times New Roman"/>
          <w:color w:val="FF0000"/>
          <w:lang w:eastAsia="tr-TR"/>
        </w:rPr>
        <w:t>sitesinden konu ile ilgili videoları izleyiniz.</w:t>
      </w:r>
    </w:p>
    <w:p w:rsidR="00E35A3F" w:rsidRDefault="00E35A3F" w:rsidP="00983AF7">
      <w:pPr>
        <w:jc w:val="center"/>
        <w:rPr>
          <w:color w:val="FF0000"/>
          <w:sz w:val="28"/>
          <w:szCs w:val="28"/>
        </w:rPr>
      </w:pPr>
    </w:p>
    <w:p w:rsidR="009B0C08" w:rsidRDefault="009B0C08" w:rsidP="00983AF7">
      <w:pPr>
        <w:jc w:val="center"/>
        <w:rPr>
          <w:color w:val="FF0000"/>
          <w:sz w:val="28"/>
          <w:szCs w:val="28"/>
        </w:rPr>
      </w:pPr>
    </w:p>
    <w:p w:rsidR="009B0C08" w:rsidRDefault="009B0C08" w:rsidP="00983AF7">
      <w:pPr>
        <w:jc w:val="center"/>
        <w:rPr>
          <w:color w:val="FF0000"/>
          <w:sz w:val="28"/>
          <w:szCs w:val="28"/>
        </w:rPr>
      </w:pPr>
    </w:p>
    <w:p w:rsidR="00CC498F" w:rsidRDefault="00CC498F" w:rsidP="00983AF7">
      <w:pPr>
        <w:jc w:val="center"/>
        <w:rPr>
          <w:color w:val="FF0000"/>
          <w:sz w:val="28"/>
          <w:szCs w:val="28"/>
        </w:rPr>
      </w:pPr>
      <w:r w:rsidRPr="00467CA7">
        <w:rPr>
          <w:color w:val="FF0000"/>
          <w:sz w:val="28"/>
          <w:szCs w:val="28"/>
        </w:rPr>
        <w:t>HIZLI OKUMA GÜNLÜK ÇALIŞMA PROGRAMI</w:t>
      </w:r>
    </w:p>
    <w:tbl>
      <w:tblPr>
        <w:tblStyle w:val="AkKlavuz-Vurgu5"/>
        <w:tblpPr w:leftFromText="141" w:rightFromText="141" w:vertAnchor="text" w:horzAnchor="margin" w:tblpY="22"/>
        <w:tblW w:w="0" w:type="auto"/>
        <w:tblLook w:val="04A0" w:firstRow="1" w:lastRow="0" w:firstColumn="1" w:lastColumn="0" w:noHBand="0" w:noVBand="1"/>
      </w:tblPr>
      <w:tblGrid>
        <w:gridCol w:w="1962"/>
        <w:gridCol w:w="7304"/>
      </w:tblGrid>
      <w:tr w:rsidR="00CC498F" w:rsidTr="00CC498F">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62" w:type="dxa"/>
          </w:tcPr>
          <w:p w:rsidR="00CC498F" w:rsidRPr="00167CDB" w:rsidRDefault="00CC498F" w:rsidP="00CC498F">
            <w:pPr>
              <w:jc w:val="center"/>
              <w:rPr>
                <w:rFonts w:asciiTheme="minorHAnsi" w:hAnsiTheme="minorHAnsi" w:cstheme="minorHAnsi"/>
                <w:color w:val="FF0000"/>
                <w:sz w:val="24"/>
                <w:szCs w:val="24"/>
              </w:rPr>
            </w:pPr>
            <w:r w:rsidRPr="00167CDB">
              <w:rPr>
                <w:rFonts w:asciiTheme="minorHAnsi" w:hAnsiTheme="minorHAnsi" w:cstheme="minorHAnsi"/>
                <w:color w:val="FF0000"/>
                <w:sz w:val="24"/>
                <w:szCs w:val="24"/>
              </w:rPr>
              <w:t>GÜN</w:t>
            </w:r>
          </w:p>
        </w:tc>
        <w:tc>
          <w:tcPr>
            <w:tcW w:w="7304" w:type="dxa"/>
          </w:tcPr>
          <w:p w:rsidR="00CC498F" w:rsidRPr="00167CDB" w:rsidRDefault="00CC498F" w:rsidP="00CC498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sz w:val="28"/>
                <w:szCs w:val="28"/>
              </w:rPr>
            </w:pPr>
            <w:r w:rsidRPr="00167CDB">
              <w:rPr>
                <w:rFonts w:asciiTheme="minorHAnsi" w:hAnsiTheme="minorHAnsi" w:cstheme="minorHAnsi"/>
                <w:color w:val="FF0000"/>
                <w:sz w:val="28"/>
                <w:szCs w:val="28"/>
              </w:rPr>
              <w:t>YAPILACAK ÇALIŞMALAR</w:t>
            </w:r>
          </w:p>
        </w:tc>
      </w:tr>
      <w:tr w:rsidR="00CC498F" w:rsidTr="00CC498F">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962" w:type="dxa"/>
          </w:tcPr>
          <w:p w:rsidR="00CC498F" w:rsidRPr="00167CDB" w:rsidRDefault="00CC498F" w:rsidP="00CC498F">
            <w:pPr>
              <w:jc w:val="center"/>
              <w:rPr>
                <w:rFonts w:asciiTheme="minorHAnsi" w:hAnsiTheme="minorHAnsi" w:cstheme="minorHAnsi"/>
                <w:sz w:val="24"/>
                <w:szCs w:val="24"/>
              </w:rPr>
            </w:pPr>
            <w:r w:rsidRPr="00167CDB">
              <w:rPr>
                <w:rFonts w:asciiTheme="minorHAnsi" w:hAnsiTheme="minorHAnsi" w:cstheme="minorHAnsi"/>
                <w:sz w:val="24"/>
                <w:szCs w:val="24"/>
              </w:rPr>
              <w:t>1. Gün</w:t>
            </w:r>
          </w:p>
        </w:tc>
        <w:tc>
          <w:tcPr>
            <w:tcW w:w="7304" w:type="dxa"/>
          </w:tcPr>
          <w:p w:rsidR="00CC498F" w:rsidRPr="00167CDB" w:rsidRDefault="00CC498F" w:rsidP="00CC498F">
            <w:pPr>
              <w:pStyle w:val="ListeParagraf"/>
              <w:numPr>
                <w:ilvl w:val="0"/>
                <w:numId w:val="1"/>
              </w:numPr>
              <w:cnfStyle w:val="000000100000" w:firstRow="0" w:lastRow="0" w:firstColumn="0" w:lastColumn="0" w:oddVBand="0" w:evenVBand="0" w:oddHBand="1" w:evenHBand="0" w:firstRowFirstColumn="0" w:firstRowLastColumn="0" w:lastRowFirstColumn="0" w:lastRowLastColumn="0"/>
              <w:rPr>
                <w:rFonts w:cstheme="minorHAnsi"/>
                <w:color w:val="FF0000"/>
              </w:rPr>
            </w:pPr>
            <w:r>
              <w:rPr>
                <w:rFonts w:cstheme="minorHAnsi"/>
              </w:rPr>
              <w:t>Net görme alanının belirlenmesi.</w:t>
            </w:r>
          </w:p>
          <w:p w:rsidR="00CC498F" w:rsidRPr="00167CDB" w:rsidRDefault="00CC498F" w:rsidP="00CC498F">
            <w:pPr>
              <w:pStyle w:val="ListeParagraf"/>
              <w:numPr>
                <w:ilvl w:val="0"/>
                <w:numId w:val="1"/>
              </w:numPr>
              <w:cnfStyle w:val="000000100000" w:firstRow="0" w:lastRow="0" w:firstColumn="0" w:lastColumn="0" w:oddVBand="0" w:evenVBand="0" w:oddHBand="1" w:evenHBand="0" w:firstRowFirstColumn="0" w:firstRowLastColumn="0" w:lastRowFirstColumn="0" w:lastRowLastColumn="0"/>
              <w:rPr>
                <w:rFonts w:cstheme="minorHAnsi"/>
                <w:color w:val="FF0000"/>
              </w:rPr>
            </w:pPr>
            <w:r>
              <w:rPr>
                <w:rFonts w:cstheme="minorHAnsi"/>
              </w:rPr>
              <w:t xml:space="preserve">Okuma hızı ve anlama </w:t>
            </w:r>
            <w:r w:rsidR="00523A3F">
              <w:rPr>
                <w:rFonts w:cstheme="minorHAnsi"/>
              </w:rPr>
              <w:t xml:space="preserve">oranının belirlenmesi. </w:t>
            </w:r>
          </w:p>
          <w:p w:rsidR="00CC498F" w:rsidRPr="00167CDB" w:rsidRDefault="00CC498F" w:rsidP="00CC498F">
            <w:pPr>
              <w:pStyle w:val="ListeParagraf"/>
              <w:numPr>
                <w:ilvl w:val="0"/>
                <w:numId w:val="1"/>
              </w:numPr>
              <w:cnfStyle w:val="000000100000" w:firstRow="0" w:lastRow="0" w:firstColumn="0" w:lastColumn="0" w:oddVBand="0" w:evenVBand="0" w:oddHBand="1" w:evenHBand="0" w:firstRowFirstColumn="0" w:firstRowLastColumn="0" w:lastRowFirstColumn="0" w:lastRowLastColumn="0"/>
              <w:rPr>
                <w:rFonts w:cstheme="minorHAnsi"/>
                <w:color w:val="FF0000"/>
              </w:rPr>
            </w:pPr>
            <w:r>
              <w:rPr>
                <w:rFonts w:cstheme="minorHAnsi"/>
              </w:rPr>
              <w:t>1. Gün çalışmalarının yapılması</w:t>
            </w:r>
          </w:p>
        </w:tc>
      </w:tr>
      <w:tr w:rsidR="00CC498F" w:rsidTr="00CC498F">
        <w:trPr>
          <w:cnfStyle w:val="000000010000" w:firstRow="0" w:lastRow="0" w:firstColumn="0" w:lastColumn="0" w:oddVBand="0" w:evenVBand="0" w:oddHBand="0" w:evenHBand="1"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962" w:type="dxa"/>
          </w:tcPr>
          <w:p w:rsidR="00CC498F" w:rsidRPr="00167CDB" w:rsidRDefault="00CC498F" w:rsidP="00CC498F">
            <w:pPr>
              <w:jc w:val="center"/>
              <w:rPr>
                <w:rFonts w:asciiTheme="minorHAnsi" w:hAnsiTheme="minorHAnsi" w:cstheme="minorHAnsi"/>
                <w:sz w:val="24"/>
                <w:szCs w:val="24"/>
              </w:rPr>
            </w:pPr>
            <w:r w:rsidRPr="00167CDB">
              <w:rPr>
                <w:rFonts w:asciiTheme="minorHAnsi" w:hAnsiTheme="minorHAnsi" w:cstheme="minorHAnsi"/>
                <w:sz w:val="24"/>
                <w:szCs w:val="24"/>
              </w:rPr>
              <w:t>2. Gün</w:t>
            </w:r>
          </w:p>
        </w:tc>
        <w:tc>
          <w:tcPr>
            <w:tcW w:w="7304" w:type="dxa"/>
          </w:tcPr>
          <w:p w:rsidR="00CC498F" w:rsidRPr="00DE5FF6" w:rsidRDefault="00CC498F" w:rsidP="00CC498F">
            <w:pPr>
              <w:pStyle w:val="ListeParagraf"/>
              <w:numPr>
                <w:ilvl w:val="0"/>
                <w:numId w:val="3"/>
              </w:numPr>
              <w:cnfStyle w:val="000000010000" w:firstRow="0" w:lastRow="0" w:firstColumn="0" w:lastColumn="0" w:oddVBand="0" w:evenVBand="0" w:oddHBand="0" w:evenHBand="1" w:firstRowFirstColumn="0" w:firstRowLastColumn="0" w:lastRowFirstColumn="0" w:lastRowLastColumn="0"/>
            </w:pPr>
            <w:r>
              <w:rPr>
                <w:rFonts w:cstheme="minorHAnsi"/>
              </w:rPr>
              <w:t>2</w:t>
            </w:r>
            <w:r w:rsidRPr="00167CDB">
              <w:rPr>
                <w:rFonts w:cstheme="minorHAnsi"/>
              </w:rPr>
              <w:t>. Gün çalışmalarının yapılması</w:t>
            </w:r>
          </w:p>
          <w:p w:rsidR="00CC498F" w:rsidRPr="00DE5FF6" w:rsidRDefault="00587E7C" w:rsidP="00CC498F">
            <w:pPr>
              <w:pStyle w:val="ListeParagraf"/>
              <w:numPr>
                <w:ilvl w:val="0"/>
                <w:numId w:val="3"/>
              </w:numPr>
              <w:cnfStyle w:val="000000010000" w:firstRow="0" w:lastRow="0" w:firstColumn="0" w:lastColumn="0" w:oddVBand="0" w:evenVBand="0" w:oddHBand="0" w:evenHBand="1" w:firstRowFirstColumn="0" w:firstRowLastColumn="0" w:lastRowFirstColumn="0" w:lastRowLastColumn="0"/>
            </w:pPr>
            <w:r>
              <w:rPr>
                <w:rFonts w:cstheme="minorHAnsi"/>
              </w:rPr>
              <w:t xml:space="preserve">Kılavuz okuma çalışması (5 </w:t>
            </w:r>
            <w:r w:rsidR="00CC498F">
              <w:rPr>
                <w:rFonts w:cstheme="minorHAnsi"/>
              </w:rPr>
              <w:t>dakika)</w:t>
            </w:r>
          </w:p>
          <w:p w:rsidR="00CC498F" w:rsidRPr="00A5201E" w:rsidRDefault="00CC498F" w:rsidP="00CC498F">
            <w:pPr>
              <w:pStyle w:val="ListeParagraf"/>
              <w:numPr>
                <w:ilvl w:val="0"/>
                <w:numId w:val="3"/>
              </w:numPr>
              <w:cnfStyle w:val="000000010000" w:firstRow="0" w:lastRow="0" w:firstColumn="0" w:lastColumn="0" w:oddVBand="0" w:evenVBand="0" w:oddHBand="0" w:evenHBand="1" w:firstRowFirstColumn="0" w:firstRowLastColumn="0" w:lastRowFirstColumn="0" w:lastRowLastColumn="0"/>
            </w:pPr>
            <w:r>
              <w:rPr>
                <w:rFonts w:cstheme="minorHAnsi"/>
              </w:rPr>
              <w:t>Üç boyutlu yarım sayfa resme bakma.</w:t>
            </w:r>
          </w:p>
          <w:p w:rsidR="00CC498F" w:rsidRDefault="00CC498F" w:rsidP="00CC498F">
            <w:pPr>
              <w:pStyle w:val="ListeParagraf"/>
              <w:numPr>
                <w:ilvl w:val="0"/>
                <w:numId w:val="3"/>
              </w:numPr>
              <w:cnfStyle w:val="000000010000" w:firstRow="0" w:lastRow="0" w:firstColumn="0" w:lastColumn="0" w:oddVBand="0" w:evenVBand="0" w:oddHBand="0" w:evenHBand="1" w:firstRowFirstColumn="0" w:firstRowLastColumn="0" w:lastRowFirstColumn="0" w:lastRowLastColumn="0"/>
            </w:pPr>
            <w:r>
              <w:rPr>
                <w:rFonts w:cstheme="minorHAnsi"/>
              </w:rPr>
              <w:t>Hafıza çalışması.</w:t>
            </w:r>
          </w:p>
        </w:tc>
      </w:tr>
      <w:tr w:rsidR="00CC498F" w:rsidTr="00CC498F">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62" w:type="dxa"/>
          </w:tcPr>
          <w:p w:rsidR="00CC498F" w:rsidRPr="00167CDB" w:rsidRDefault="00CC498F" w:rsidP="00CC498F">
            <w:pPr>
              <w:jc w:val="center"/>
              <w:rPr>
                <w:rFonts w:asciiTheme="minorHAnsi" w:hAnsiTheme="minorHAnsi" w:cstheme="minorHAnsi"/>
                <w:sz w:val="24"/>
                <w:szCs w:val="24"/>
              </w:rPr>
            </w:pPr>
            <w:r w:rsidRPr="00167CDB">
              <w:rPr>
                <w:rFonts w:asciiTheme="minorHAnsi" w:hAnsiTheme="minorHAnsi" w:cstheme="minorHAnsi"/>
                <w:sz w:val="24"/>
                <w:szCs w:val="24"/>
              </w:rPr>
              <w:t>3. Gün</w:t>
            </w:r>
          </w:p>
        </w:tc>
        <w:tc>
          <w:tcPr>
            <w:tcW w:w="7304" w:type="dxa"/>
          </w:tcPr>
          <w:p w:rsidR="00CC498F" w:rsidRPr="00DE5FF6" w:rsidRDefault="00CC498F" w:rsidP="00CC498F">
            <w:pPr>
              <w:pStyle w:val="ListeParagraf"/>
              <w:numPr>
                <w:ilvl w:val="0"/>
                <w:numId w:val="3"/>
              </w:numPr>
              <w:cnfStyle w:val="000000100000" w:firstRow="0" w:lastRow="0" w:firstColumn="0" w:lastColumn="0" w:oddVBand="0" w:evenVBand="0" w:oddHBand="1" w:evenHBand="0" w:firstRowFirstColumn="0" w:firstRowLastColumn="0" w:lastRowFirstColumn="0" w:lastRowLastColumn="0"/>
            </w:pPr>
            <w:r>
              <w:rPr>
                <w:rFonts w:cstheme="minorHAnsi"/>
              </w:rPr>
              <w:t>3</w:t>
            </w:r>
            <w:r w:rsidRPr="00167CDB">
              <w:rPr>
                <w:rFonts w:cstheme="minorHAnsi"/>
              </w:rPr>
              <w:t>. Gün çalışmalarının yapılması</w:t>
            </w:r>
          </w:p>
          <w:p w:rsidR="00CC498F" w:rsidRPr="00DE5FF6" w:rsidRDefault="00587E7C" w:rsidP="00CC498F">
            <w:pPr>
              <w:pStyle w:val="ListeParagraf"/>
              <w:numPr>
                <w:ilvl w:val="0"/>
                <w:numId w:val="3"/>
              </w:numPr>
              <w:cnfStyle w:val="000000100000" w:firstRow="0" w:lastRow="0" w:firstColumn="0" w:lastColumn="0" w:oddVBand="0" w:evenVBand="0" w:oddHBand="1" w:evenHBand="0" w:firstRowFirstColumn="0" w:firstRowLastColumn="0" w:lastRowFirstColumn="0" w:lastRowLastColumn="0"/>
            </w:pPr>
            <w:r>
              <w:rPr>
                <w:rFonts w:cstheme="minorHAnsi"/>
              </w:rPr>
              <w:t>Kılavuz okuma çalışması ( 6</w:t>
            </w:r>
            <w:r w:rsidR="00CC498F">
              <w:rPr>
                <w:rFonts w:cstheme="minorHAnsi"/>
              </w:rPr>
              <w:t xml:space="preserve"> dakika)</w:t>
            </w:r>
          </w:p>
          <w:p w:rsidR="00CC498F" w:rsidRDefault="00CC498F" w:rsidP="00CC498F">
            <w:pPr>
              <w:pStyle w:val="ListeParagraf"/>
              <w:numPr>
                <w:ilvl w:val="0"/>
                <w:numId w:val="3"/>
              </w:numPr>
              <w:cnfStyle w:val="000000100000" w:firstRow="0" w:lastRow="0" w:firstColumn="0" w:lastColumn="0" w:oddVBand="0" w:evenVBand="0" w:oddHBand="1" w:evenHBand="0" w:firstRowFirstColumn="0" w:firstRowLastColumn="0" w:lastRowFirstColumn="0" w:lastRowLastColumn="0"/>
            </w:pPr>
            <w:r>
              <w:rPr>
                <w:rFonts w:cstheme="minorHAnsi"/>
              </w:rPr>
              <w:t>Üç boyutlu yarım sayfa resme bakma.</w:t>
            </w:r>
          </w:p>
        </w:tc>
      </w:tr>
      <w:tr w:rsidR="00CC498F" w:rsidTr="00CC498F">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62" w:type="dxa"/>
          </w:tcPr>
          <w:p w:rsidR="00CC498F" w:rsidRPr="00167CDB" w:rsidRDefault="00CC498F" w:rsidP="00CC498F">
            <w:pPr>
              <w:jc w:val="center"/>
              <w:rPr>
                <w:rFonts w:asciiTheme="minorHAnsi" w:hAnsiTheme="minorHAnsi" w:cstheme="minorHAnsi"/>
                <w:sz w:val="24"/>
                <w:szCs w:val="24"/>
              </w:rPr>
            </w:pPr>
            <w:r w:rsidRPr="00167CDB">
              <w:rPr>
                <w:rFonts w:asciiTheme="minorHAnsi" w:hAnsiTheme="minorHAnsi" w:cstheme="minorHAnsi"/>
                <w:sz w:val="24"/>
                <w:szCs w:val="24"/>
              </w:rPr>
              <w:t>4. Gün</w:t>
            </w:r>
          </w:p>
        </w:tc>
        <w:tc>
          <w:tcPr>
            <w:tcW w:w="7304" w:type="dxa"/>
          </w:tcPr>
          <w:p w:rsidR="00CC498F" w:rsidRPr="00DE5FF6" w:rsidRDefault="00CC498F" w:rsidP="00CC498F">
            <w:pPr>
              <w:pStyle w:val="ListeParagraf"/>
              <w:numPr>
                <w:ilvl w:val="0"/>
                <w:numId w:val="3"/>
              </w:numPr>
              <w:cnfStyle w:val="000000010000" w:firstRow="0" w:lastRow="0" w:firstColumn="0" w:lastColumn="0" w:oddVBand="0" w:evenVBand="0" w:oddHBand="0" w:evenHBand="1" w:firstRowFirstColumn="0" w:firstRowLastColumn="0" w:lastRowFirstColumn="0" w:lastRowLastColumn="0"/>
            </w:pPr>
            <w:r>
              <w:rPr>
                <w:rFonts w:cstheme="minorHAnsi"/>
              </w:rPr>
              <w:t>4</w:t>
            </w:r>
            <w:r w:rsidRPr="00167CDB">
              <w:rPr>
                <w:rFonts w:cstheme="minorHAnsi"/>
              </w:rPr>
              <w:t>. Gün çalışmalarının yapılması</w:t>
            </w:r>
          </w:p>
          <w:p w:rsidR="00CC498F" w:rsidRPr="00DE5FF6" w:rsidRDefault="00587E7C" w:rsidP="00CC498F">
            <w:pPr>
              <w:pStyle w:val="ListeParagraf"/>
              <w:numPr>
                <w:ilvl w:val="0"/>
                <w:numId w:val="3"/>
              </w:numPr>
              <w:cnfStyle w:val="000000010000" w:firstRow="0" w:lastRow="0" w:firstColumn="0" w:lastColumn="0" w:oddVBand="0" w:evenVBand="0" w:oddHBand="0" w:evenHBand="1" w:firstRowFirstColumn="0" w:firstRowLastColumn="0" w:lastRowFirstColumn="0" w:lastRowLastColumn="0"/>
            </w:pPr>
            <w:r>
              <w:rPr>
                <w:rFonts w:cstheme="minorHAnsi"/>
              </w:rPr>
              <w:t>Kılavuz okuma çalışması ( 7</w:t>
            </w:r>
            <w:r w:rsidR="00CC498F">
              <w:rPr>
                <w:rFonts w:cstheme="minorHAnsi"/>
              </w:rPr>
              <w:t xml:space="preserve"> dakika)</w:t>
            </w:r>
          </w:p>
          <w:p w:rsidR="00CC498F" w:rsidRPr="00A5201E" w:rsidRDefault="00CC498F" w:rsidP="00CC498F">
            <w:pPr>
              <w:pStyle w:val="ListeParagraf"/>
              <w:numPr>
                <w:ilvl w:val="0"/>
                <w:numId w:val="3"/>
              </w:numPr>
              <w:cnfStyle w:val="000000010000" w:firstRow="0" w:lastRow="0" w:firstColumn="0" w:lastColumn="0" w:oddVBand="0" w:evenVBand="0" w:oddHBand="0" w:evenHBand="1" w:firstRowFirstColumn="0" w:firstRowLastColumn="0" w:lastRowFirstColumn="0" w:lastRowLastColumn="0"/>
            </w:pPr>
            <w:r>
              <w:rPr>
                <w:rFonts w:cstheme="minorHAnsi"/>
              </w:rPr>
              <w:t>Üç boyutlu yarım sayfa resme bakma.</w:t>
            </w:r>
          </w:p>
          <w:p w:rsidR="00CC498F" w:rsidRDefault="00CC498F" w:rsidP="00CC498F">
            <w:pPr>
              <w:pStyle w:val="ListeParagraf"/>
              <w:numPr>
                <w:ilvl w:val="0"/>
                <w:numId w:val="3"/>
              </w:numPr>
              <w:cnfStyle w:val="000000010000" w:firstRow="0" w:lastRow="0" w:firstColumn="0" w:lastColumn="0" w:oddVBand="0" w:evenVBand="0" w:oddHBand="0" w:evenHBand="1" w:firstRowFirstColumn="0" w:firstRowLastColumn="0" w:lastRowFirstColumn="0" w:lastRowLastColumn="0"/>
            </w:pPr>
            <w:r>
              <w:rPr>
                <w:rFonts w:cstheme="minorHAnsi"/>
              </w:rPr>
              <w:t>Hafıza çalışması.</w:t>
            </w:r>
          </w:p>
        </w:tc>
      </w:tr>
      <w:tr w:rsidR="00CC498F" w:rsidTr="00CC498F">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962" w:type="dxa"/>
          </w:tcPr>
          <w:p w:rsidR="00CC498F" w:rsidRPr="00167CDB" w:rsidRDefault="00CC498F" w:rsidP="00CC498F">
            <w:pPr>
              <w:jc w:val="center"/>
              <w:rPr>
                <w:rFonts w:asciiTheme="minorHAnsi" w:hAnsiTheme="minorHAnsi" w:cstheme="minorHAnsi"/>
                <w:sz w:val="24"/>
                <w:szCs w:val="24"/>
              </w:rPr>
            </w:pPr>
            <w:r w:rsidRPr="00167CDB">
              <w:rPr>
                <w:rFonts w:asciiTheme="minorHAnsi" w:hAnsiTheme="minorHAnsi" w:cstheme="minorHAnsi"/>
                <w:sz w:val="24"/>
                <w:szCs w:val="24"/>
              </w:rPr>
              <w:t>5. Gün</w:t>
            </w:r>
          </w:p>
        </w:tc>
        <w:tc>
          <w:tcPr>
            <w:tcW w:w="7304" w:type="dxa"/>
          </w:tcPr>
          <w:p w:rsidR="00CC498F" w:rsidRPr="00DE5FF6" w:rsidRDefault="00CC498F" w:rsidP="00CC498F">
            <w:pPr>
              <w:pStyle w:val="ListeParagraf"/>
              <w:numPr>
                <w:ilvl w:val="0"/>
                <w:numId w:val="3"/>
              </w:numPr>
              <w:cnfStyle w:val="000000100000" w:firstRow="0" w:lastRow="0" w:firstColumn="0" w:lastColumn="0" w:oddVBand="0" w:evenVBand="0" w:oddHBand="1" w:evenHBand="0" w:firstRowFirstColumn="0" w:firstRowLastColumn="0" w:lastRowFirstColumn="0" w:lastRowLastColumn="0"/>
            </w:pPr>
            <w:r>
              <w:rPr>
                <w:rFonts w:cstheme="minorHAnsi"/>
              </w:rPr>
              <w:t>5</w:t>
            </w:r>
            <w:r w:rsidRPr="00167CDB">
              <w:rPr>
                <w:rFonts w:cstheme="minorHAnsi"/>
              </w:rPr>
              <w:t>. Gün çalışmalarının yapılması</w:t>
            </w:r>
          </w:p>
          <w:p w:rsidR="00CC498F" w:rsidRPr="00DE5FF6" w:rsidRDefault="00587E7C" w:rsidP="00CC498F">
            <w:pPr>
              <w:pStyle w:val="ListeParagraf"/>
              <w:numPr>
                <w:ilvl w:val="0"/>
                <w:numId w:val="3"/>
              </w:numPr>
              <w:cnfStyle w:val="000000100000" w:firstRow="0" w:lastRow="0" w:firstColumn="0" w:lastColumn="0" w:oddVBand="0" w:evenVBand="0" w:oddHBand="1" w:evenHBand="0" w:firstRowFirstColumn="0" w:firstRowLastColumn="0" w:lastRowFirstColumn="0" w:lastRowLastColumn="0"/>
            </w:pPr>
            <w:r>
              <w:rPr>
                <w:rFonts w:cstheme="minorHAnsi"/>
              </w:rPr>
              <w:t>Kılavuz okuma çalışması ( 8</w:t>
            </w:r>
            <w:r w:rsidR="00CC498F">
              <w:rPr>
                <w:rFonts w:cstheme="minorHAnsi"/>
              </w:rPr>
              <w:t xml:space="preserve"> dakika)</w:t>
            </w:r>
          </w:p>
          <w:p w:rsidR="00CC498F" w:rsidRDefault="00CC498F" w:rsidP="00CC498F">
            <w:pPr>
              <w:pStyle w:val="ListeParagraf"/>
              <w:numPr>
                <w:ilvl w:val="0"/>
                <w:numId w:val="3"/>
              </w:numPr>
              <w:cnfStyle w:val="000000100000" w:firstRow="0" w:lastRow="0" w:firstColumn="0" w:lastColumn="0" w:oddVBand="0" w:evenVBand="0" w:oddHBand="1" w:evenHBand="0" w:firstRowFirstColumn="0" w:firstRowLastColumn="0" w:lastRowFirstColumn="0" w:lastRowLastColumn="0"/>
            </w:pPr>
            <w:r>
              <w:rPr>
                <w:rFonts w:cstheme="minorHAnsi"/>
              </w:rPr>
              <w:t>Üç boyutlu yarım sayfa resme bakma.</w:t>
            </w:r>
          </w:p>
        </w:tc>
      </w:tr>
      <w:tr w:rsidR="00CC498F" w:rsidTr="00CC498F">
        <w:trPr>
          <w:cnfStyle w:val="000000010000" w:firstRow="0" w:lastRow="0" w:firstColumn="0" w:lastColumn="0" w:oddVBand="0" w:evenVBand="0" w:oddHBand="0" w:evenHBand="1"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962" w:type="dxa"/>
          </w:tcPr>
          <w:p w:rsidR="00CC498F" w:rsidRPr="00167CDB" w:rsidRDefault="00CC498F" w:rsidP="00CC498F">
            <w:pPr>
              <w:jc w:val="center"/>
              <w:rPr>
                <w:rFonts w:asciiTheme="minorHAnsi" w:hAnsiTheme="minorHAnsi" w:cstheme="minorHAnsi"/>
                <w:sz w:val="24"/>
                <w:szCs w:val="24"/>
              </w:rPr>
            </w:pPr>
            <w:r w:rsidRPr="00167CDB">
              <w:rPr>
                <w:rFonts w:asciiTheme="minorHAnsi" w:hAnsiTheme="minorHAnsi" w:cstheme="minorHAnsi"/>
                <w:sz w:val="24"/>
                <w:szCs w:val="24"/>
              </w:rPr>
              <w:t>6. Gün</w:t>
            </w:r>
          </w:p>
        </w:tc>
        <w:tc>
          <w:tcPr>
            <w:tcW w:w="7304" w:type="dxa"/>
          </w:tcPr>
          <w:p w:rsidR="00CC498F" w:rsidRPr="00DE5FF6" w:rsidRDefault="00CC498F" w:rsidP="00CC498F">
            <w:pPr>
              <w:pStyle w:val="ListeParagraf"/>
              <w:numPr>
                <w:ilvl w:val="0"/>
                <w:numId w:val="3"/>
              </w:numPr>
              <w:cnfStyle w:val="000000010000" w:firstRow="0" w:lastRow="0" w:firstColumn="0" w:lastColumn="0" w:oddVBand="0" w:evenVBand="0" w:oddHBand="0" w:evenHBand="1" w:firstRowFirstColumn="0" w:firstRowLastColumn="0" w:lastRowFirstColumn="0" w:lastRowLastColumn="0"/>
            </w:pPr>
            <w:r>
              <w:rPr>
                <w:rFonts w:cstheme="minorHAnsi"/>
              </w:rPr>
              <w:t>6</w:t>
            </w:r>
            <w:r w:rsidRPr="00167CDB">
              <w:rPr>
                <w:rFonts w:cstheme="minorHAnsi"/>
              </w:rPr>
              <w:t>. Gün çalışmalarının yapılması</w:t>
            </w:r>
          </w:p>
          <w:p w:rsidR="00CC498F" w:rsidRPr="00DE5FF6" w:rsidRDefault="00587E7C" w:rsidP="00CC498F">
            <w:pPr>
              <w:pStyle w:val="ListeParagraf"/>
              <w:numPr>
                <w:ilvl w:val="0"/>
                <w:numId w:val="3"/>
              </w:numPr>
              <w:cnfStyle w:val="000000010000" w:firstRow="0" w:lastRow="0" w:firstColumn="0" w:lastColumn="0" w:oddVBand="0" w:evenVBand="0" w:oddHBand="0" w:evenHBand="1" w:firstRowFirstColumn="0" w:firstRowLastColumn="0" w:lastRowFirstColumn="0" w:lastRowLastColumn="0"/>
            </w:pPr>
            <w:r>
              <w:rPr>
                <w:rFonts w:cstheme="minorHAnsi"/>
              </w:rPr>
              <w:t>Kılavuz okuma çalışması ( 9</w:t>
            </w:r>
            <w:r w:rsidR="00CC498F">
              <w:rPr>
                <w:rFonts w:cstheme="minorHAnsi"/>
              </w:rPr>
              <w:t xml:space="preserve"> dakika)</w:t>
            </w:r>
          </w:p>
          <w:p w:rsidR="00CC498F" w:rsidRDefault="00CC498F" w:rsidP="00CC498F">
            <w:pPr>
              <w:pStyle w:val="ListeParagraf"/>
              <w:numPr>
                <w:ilvl w:val="0"/>
                <w:numId w:val="3"/>
              </w:numPr>
              <w:cnfStyle w:val="000000010000" w:firstRow="0" w:lastRow="0" w:firstColumn="0" w:lastColumn="0" w:oddVBand="0" w:evenVBand="0" w:oddHBand="0" w:evenHBand="1" w:firstRowFirstColumn="0" w:firstRowLastColumn="0" w:lastRowFirstColumn="0" w:lastRowLastColumn="0"/>
            </w:pPr>
            <w:r>
              <w:rPr>
                <w:rFonts w:cstheme="minorHAnsi"/>
              </w:rPr>
              <w:t>Üç boyutlu tam sayfa resme bakma.</w:t>
            </w:r>
          </w:p>
        </w:tc>
      </w:tr>
      <w:tr w:rsidR="00CC498F" w:rsidTr="00CC498F">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62" w:type="dxa"/>
          </w:tcPr>
          <w:p w:rsidR="00CC498F" w:rsidRPr="00167CDB" w:rsidRDefault="00CC498F" w:rsidP="00CC498F">
            <w:pPr>
              <w:jc w:val="center"/>
              <w:rPr>
                <w:rFonts w:asciiTheme="minorHAnsi" w:hAnsiTheme="minorHAnsi" w:cstheme="minorHAnsi"/>
                <w:sz w:val="24"/>
                <w:szCs w:val="24"/>
              </w:rPr>
            </w:pPr>
            <w:r w:rsidRPr="00167CDB">
              <w:rPr>
                <w:rFonts w:asciiTheme="minorHAnsi" w:hAnsiTheme="minorHAnsi" w:cstheme="minorHAnsi"/>
                <w:sz w:val="24"/>
                <w:szCs w:val="24"/>
              </w:rPr>
              <w:t>7. Gün</w:t>
            </w:r>
          </w:p>
        </w:tc>
        <w:tc>
          <w:tcPr>
            <w:tcW w:w="7304" w:type="dxa"/>
          </w:tcPr>
          <w:p w:rsidR="00CC498F" w:rsidRPr="00DE5FF6" w:rsidRDefault="00CC498F" w:rsidP="00CC498F">
            <w:pPr>
              <w:pStyle w:val="ListeParagraf"/>
              <w:numPr>
                <w:ilvl w:val="0"/>
                <w:numId w:val="3"/>
              </w:numPr>
              <w:cnfStyle w:val="000000100000" w:firstRow="0" w:lastRow="0" w:firstColumn="0" w:lastColumn="0" w:oddVBand="0" w:evenVBand="0" w:oddHBand="1" w:evenHBand="0" w:firstRowFirstColumn="0" w:firstRowLastColumn="0" w:lastRowFirstColumn="0" w:lastRowLastColumn="0"/>
            </w:pPr>
            <w:r>
              <w:rPr>
                <w:rFonts w:cstheme="minorHAnsi"/>
              </w:rPr>
              <w:t>7</w:t>
            </w:r>
            <w:r w:rsidRPr="00167CDB">
              <w:rPr>
                <w:rFonts w:cstheme="minorHAnsi"/>
              </w:rPr>
              <w:t>. Gün çalışmalarının yapılması</w:t>
            </w:r>
          </w:p>
          <w:p w:rsidR="00CC498F" w:rsidRPr="00DE5FF6" w:rsidRDefault="00CC498F" w:rsidP="00CC498F">
            <w:pPr>
              <w:pStyle w:val="ListeParagraf"/>
              <w:numPr>
                <w:ilvl w:val="0"/>
                <w:numId w:val="3"/>
              </w:numPr>
              <w:cnfStyle w:val="000000100000" w:firstRow="0" w:lastRow="0" w:firstColumn="0" w:lastColumn="0" w:oddVBand="0" w:evenVBand="0" w:oddHBand="1" w:evenHBand="0" w:firstRowFirstColumn="0" w:firstRowLastColumn="0" w:lastRowFirstColumn="0" w:lastRowLastColumn="0"/>
            </w:pPr>
            <w:r>
              <w:rPr>
                <w:rFonts w:cstheme="minorHAnsi"/>
              </w:rPr>
              <w:t>Kılavuz okuma çalışması (10 dakika)</w:t>
            </w:r>
          </w:p>
          <w:p w:rsidR="00CC498F" w:rsidRPr="00A5201E" w:rsidRDefault="00CC498F" w:rsidP="00CC498F">
            <w:pPr>
              <w:pStyle w:val="ListeParagraf"/>
              <w:numPr>
                <w:ilvl w:val="0"/>
                <w:numId w:val="3"/>
              </w:numPr>
              <w:cnfStyle w:val="000000100000" w:firstRow="0" w:lastRow="0" w:firstColumn="0" w:lastColumn="0" w:oddVBand="0" w:evenVBand="0" w:oddHBand="1" w:evenHBand="0" w:firstRowFirstColumn="0" w:firstRowLastColumn="0" w:lastRowFirstColumn="0" w:lastRowLastColumn="0"/>
            </w:pPr>
            <w:r>
              <w:rPr>
                <w:rFonts w:cstheme="minorHAnsi"/>
              </w:rPr>
              <w:t>Üç boyutlu tam sayfa resme bakma.</w:t>
            </w:r>
          </w:p>
          <w:p w:rsidR="00CC498F" w:rsidRDefault="00CC498F" w:rsidP="00CC498F">
            <w:pPr>
              <w:pStyle w:val="ListeParagraf"/>
              <w:numPr>
                <w:ilvl w:val="0"/>
                <w:numId w:val="3"/>
              </w:numPr>
              <w:cnfStyle w:val="000000100000" w:firstRow="0" w:lastRow="0" w:firstColumn="0" w:lastColumn="0" w:oddVBand="0" w:evenVBand="0" w:oddHBand="1" w:evenHBand="0" w:firstRowFirstColumn="0" w:firstRowLastColumn="0" w:lastRowFirstColumn="0" w:lastRowLastColumn="0"/>
            </w:pPr>
            <w:r>
              <w:rPr>
                <w:rFonts w:cstheme="minorHAnsi"/>
              </w:rPr>
              <w:t>Hafıza çalışması.</w:t>
            </w:r>
          </w:p>
        </w:tc>
      </w:tr>
      <w:tr w:rsidR="00CC498F" w:rsidTr="00CC498F">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62" w:type="dxa"/>
          </w:tcPr>
          <w:p w:rsidR="00CC498F" w:rsidRPr="00167CDB" w:rsidRDefault="00CC498F" w:rsidP="00CC498F">
            <w:pPr>
              <w:jc w:val="center"/>
              <w:rPr>
                <w:rFonts w:asciiTheme="minorHAnsi" w:hAnsiTheme="minorHAnsi" w:cstheme="minorHAnsi"/>
                <w:sz w:val="24"/>
                <w:szCs w:val="24"/>
              </w:rPr>
            </w:pPr>
            <w:r w:rsidRPr="00167CDB">
              <w:rPr>
                <w:rFonts w:asciiTheme="minorHAnsi" w:hAnsiTheme="minorHAnsi" w:cstheme="minorHAnsi"/>
                <w:sz w:val="24"/>
                <w:szCs w:val="24"/>
              </w:rPr>
              <w:t>8. Gün</w:t>
            </w:r>
          </w:p>
        </w:tc>
        <w:tc>
          <w:tcPr>
            <w:tcW w:w="7304" w:type="dxa"/>
          </w:tcPr>
          <w:p w:rsidR="00CC498F" w:rsidRPr="00DE5FF6" w:rsidRDefault="00CC498F" w:rsidP="00CC498F">
            <w:pPr>
              <w:pStyle w:val="ListeParagraf"/>
              <w:numPr>
                <w:ilvl w:val="0"/>
                <w:numId w:val="3"/>
              </w:numPr>
              <w:cnfStyle w:val="000000010000" w:firstRow="0" w:lastRow="0" w:firstColumn="0" w:lastColumn="0" w:oddVBand="0" w:evenVBand="0" w:oddHBand="0" w:evenHBand="1" w:firstRowFirstColumn="0" w:firstRowLastColumn="0" w:lastRowFirstColumn="0" w:lastRowLastColumn="0"/>
            </w:pPr>
            <w:r>
              <w:rPr>
                <w:rFonts w:cstheme="minorHAnsi"/>
              </w:rPr>
              <w:t>8</w:t>
            </w:r>
            <w:r w:rsidRPr="00167CDB">
              <w:rPr>
                <w:rFonts w:cstheme="minorHAnsi"/>
              </w:rPr>
              <w:t>. Gün çalışmalarının yapılması</w:t>
            </w:r>
          </w:p>
          <w:p w:rsidR="00CC498F" w:rsidRPr="00DE5FF6" w:rsidRDefault="00CC498F" w:rsidP="00CC498F">
            <w:pPr>
              <w:pStyle w:val="ListeParagraf"/>
              <w:numPr>
                <w:ilvl w:val="0"/>
                <w:numId w:val="3"/>
              </w:numPr>
              <w:cnfStyle w:val="000000010000" w:firstRow="0" w:lastRow="0" w:firstColumn="0" w:lastColumn="0" w:oddVBand="0" w:evenVBand="0" w:oddHBand="0" w:evenHBand="1" w:firstRowFirstColumn="0" w:firstRowLastColumn="0" w:lastRowFirstColumn="0" w:lastRowLastColumn="0"/>
            </w:pPr>
            <w:r>
              <w:rPr>
                <w:rFonts w:cstheme="minorHAnsi"/>
              </w:rPr>
              <w:t>Kılavuz okuma çalışması (10 dakika)</w:t>
            </w:r>
          </w:p>
          <w:p w:rsidR="00CC498F" w:rsidRDefault="00CC498F" w:rsidP="00CC498F">
            <w:pPr>
              <w:pStyle w:val="ListeParagraf"/>
              <w:numPr>
                <w:ilvl w:val="0"/>
                <w:numId w:val="3"/>
              </w:numPr>
              <w:cnfStyle w:val="000000010000" w:firstRow="0" w:lastRow="0" w:firstColumn="0" w:lastColumn="0" w:oddVBand="0" w:evenVBand="0" w:oddHBand="0" w:evenHBand="1" w:firstRowFirstColumn="0" w:firstRowLastColumn="0" w:lastRowFirstColumn="0" w:lastRowLastColumn="0"/>
            </w:pPr>
            <w:r>
              <w:rPr>
                <w:rFonts w:cstheme="minorHAnsi"/>
              </w:rPr>
              <w:t>Üç boyutlu tam sayfa resme bakma.</w:t>
            </w:r>
          </w:p>
        </w:tc>
      </w:tr>
      <w:tr w:rsidR="00CC498F" w:rsidTr="00CC498F">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962" w:type="dxa"/>
          </w:tcPr>
          <w:p w:rsidR="00CC498F" w:rsidRPr="00167CDB" w:rsidRDefault="00CC498F" w:rsidP="00CC498F">
            <w:pPr>
              <w:jc w:val="center"/>
              <w:rPr>
                <w:rFonts w:asciiTheme="minorHAnsi" w:hAnsiTheme="minorHAnsi" w:cstheme="minorHAnsi"/>
                <w:sz w:val="24"/>
                <w:szCs w:val="24"/>
              </w:rPr>
            </w:pPr>
            <w:r w:rsidRPr="00167CDB">
              <w:rPr>
                <w:rFonts w:asciiTheme="minorHAnsi" w:hAnsiTheme="minorHAnsi" w:cstheme="minorHAnsi"/>
                <w:sz w:val="24"/>
                <w:szCs w:val="24"/>
              </w:rPr>
              <w:t>9. Gün</w:t>
            </w:r>
          </w:p>
        </w:tc>
        <w:tc>
          <w:tcPr>
            <w:tcW w:w="7304" w:type="dxa"/>
          </w:tcPr>
          <w:p w:rsidR="00CC498F" w:rsidRPr="00DE5FF6" w:rsidRDefault="00CC498F" w:rsidP="00587E7C">
            <w:pPr>
              <w:pStyle w:val="ListeParagraf"/>
              <w:numPr>
                <w:ilvl w:val="0"/>
                <w:numId w:val="3"/>
              </w:numPr>
              <w:cnfStyle w:val="000000100000" w:firstRow="0" w:lastRow="0" w:firstColumn="0" w:lastColumn="0" w:oddVBand="0" w:evenVBand="0" w:oddHBand="1" w:evenHBand="0" w:firstRowFirstColumn="0" w:firstRowLastColumn="0" w:lastRowFirstColumn="0" w:lastRowLastColumn="0"/>
            </w:pPr>
            <w:r>
              <w:rPr>
                <w:rFonts w:cstheme="minorHAnsi"/>
              </w:rPr>
              <w:t>9</w:t>
            </w:r>
            <w:r w:rsidRPr="00167CDB">
              <w:rPr>
                <w:rFonts w:cstheme="minorHAnsi"/>
              </w:rPr>
              <w:t>. Gün çalışmalarının yapılması</w:t>
            </w:r>
          </w:p>
          <w:p w:rsidR="00CC498F" w:rsidRPr="00A06C69" w:rsidRDefault="00CC498F" w:rsidP="00CC498F">
            <w:pPr>
              <w:pStyle w:val="ListeParagraf"/>
              <w:numPr>
                <w:ilvl w:val="0"/>
                <w:numId w:val="3"/>
              </w:numPr>
              <w:cnfStyle w:val="000000100000" w:firstRow="0" w:lastRow="0" w:firstColumn="0" w:lastColumn="0" w:oddVBand="0" w:evenVBand="0" w:oddHBand="1" w:evenHBand="0" w:firstRowFirstColumn="0" w:firstRowLastColumn="0" w:lastRowFirstColumn="0" w:lastRowLastColumn="0"/>
            </w:pPr>
            <w:r>
              <w:rPr>
                <w:rFonts w:cstheme="minorHAnsi"/>
              </w:rPr>
              <w:t>Üç boyutlu tam sayfa resme bakma.</w:t>
            </w:r>
          </w:p>
          <w:p w:rsidR="00CC498F" w:rsidRPr="00A06C69" w:rsidRDefault="00CC498F" w:rsidP="00CC498F">
            <w:pPr>
              <w:pStyle w:val="ListeParagraf"/>
              <w:numPr>
                <w:ilvl w:val="0"/>
                <w:numId w:val="3"/>
              </w:numPr>
              <w:cnfStyle w:val="000000100000" w:firstRow="0" w:lastRow="0" w:firstColumn="0" w:lastColumn="0" w:oddVBand="0" w:evenVBand="0" w:oddHBand="1" w:evenHBand="0" w:firstRowFirstColumn="0" w:firstRowLastColumn="0" w:lastRowFirstColumn="0" w:lastRowLastColumn="0"/>
            </w:pPr>
            <w:proofErr w:type="gramStart"/>
            <w:r>
              <w:rPr>
                <w:rFonts w:cstheme="minorHAnsi"/>
              </w:rPr>
              <w:t>Metronom çalışmasının yapılması.</w:t>
            </w:r>
            <w:proofErr w:type="gramEnd"/>
          </w:p>
          <w:p w:rsidR="00CC498F" w:rsidRDefault="00CC498F" w:rsidP="00CC498F">
            <w:pPr>
              <w:pStyle w:val="ListeParagraf"/>
              <w:numPr>
                <w:ilvl w:val="0"/>
                <w:numId w:val="3"/>
              </w:numPr>
              <w:cnfStyle w:val="000000100000" w:firstRow="0" w:lastRow="0" w:firstColumn="0" w:lastColumn="0" w:oddVBand="0" w:evenVBand="0" w:oddHBand="1" w:evenHBand="0" w:firstRowFirstColumn="0" w:firstRowLastColumn="0" w:lastRowFirstColumn="0" w:lastRowLastColumn="0"/>
            </w:pPr>
            <w:r>
              <w:rPr>
                <w:rFonts w:cstheme="minorHAnsi"/>
              </w:rPr>
              <w:t>Nefes kontrolü.</w:t>
            </w:r>
          </w:p>
        </w:tc>
      </w:tr>
      <w:tr w:rsidR="00CC498F" w:rsidTr="00CC498F">
        <w:trPr>
          <w:cnfStyle w:val="000000010000" w:firstRow="0" w:lastRow="0" w:firstColumn="0" w:lastColumn="0" w:oddVBand="0" w:evenVBand="0" w:oddHBand="0" w:evenHBand="1"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962" w:type="dxa"/>
          </w:tcPr>
          <w:p w:rsidR="00CC498F" w:rsidRPr="00167CDB" w:rsidRDefault="00CC498F" w:rsidP="00CC498F">
            <w:pPr>
              <w:jc w:val="center"/>
              <w:rPr>
                <w:rFonts w:asciiTheme="minorHAnsi" w:hAnsiTheme="minorHAnsi" w:cstheme="minorHAnsi"/>
                <w:sz w:val="24"/>
                <w:szCs w:val="24"/>
              </w:rPr>
            </w:pPr>
            <w:r w:rsidRPr="00167CDB">
              <w:rPr>
                <w:rFonts w:asciiTheme="minorHAnsi" w:hAnsiTheme="minorHAnsi" w:cstheme="minorHAnsi"/>
                <w:sz w:val="24"/>
                <w:szCs w:val="24"/>
              </w:rPr>
              <w:t>10. Gün</w:t>
            </w:r>
          </w:p>
        </w:tc>
        <w:tc>
          <w:tcPr>
            <w:tcW w:w="7304" w:type="dxa"/>
          </w:tcPr>
          <w:p w:rsidR="00CC498F" w:rsidRPr="00DE5FF6" w:rsidRDefault="00CC498F" w:rsidP="00CC498F">
            <w:pPr>
              <w:pStyle w:val="ListeParagraf"/>
              <w:numPr>
                <w:ilvl w:val="0"/>
                <w:numId w:val="3"/>
              </w:numPr>
              <w:cnfStyle w:val="000000010000" w:firstRow="0" w:lastRow="0" w:firstColumn="0" w:lastColumn="0" w:oddVBand="0" w:evenVBand="0" w:oddHBand="0" w:evenHBand="1" w:firstRowFirstColumn="0" w:firstRowLastColumn="0" w:lastRowFirstColumn="0" w:lastRowLastColumn="0"/>
            </w:pPr>
            <w:r>
              <w:rPr>
                <w:rFonts w:cstheme="minorHAnsi"/>
              </w:rPr>
              <w:t>10</w:t>
            </w:r>
            <w:r w:rsidRPr="00167CDB">
              <w:rPr>
                <w:rFonts w:cstheme="minorHAnsi"/>
              </w:rPr>
              <w:t>. Gün çalışmalarının yapılması</w:t>
            </w:r>
          </w:p>
          <w:p w:rsidR="00CC498F" w:rsidRPr="00DE5FF6" w:rsidRDefault="00CC498F" w:rsidP="00CC498F">
            <w:pPr>
              <w:pStyle w:val="ListeParagraf"/>
              <w:numPr>
                <w:ilvl w:val="0"/>
                <w:numId w:val="3"/>
              </w:numPr>
              <w:cnfStyle w:val="000000010000" w:firstRow="0" w:lastRow="0" w:firstColumn="0" w:lastColumn="0" w:oddVBand="0" w:evenVBand="0" w:oddHBand="0" w:evenHBand="1" w:firstRowFirstColumn="0" w:firstRowLastColumn="0" w:lastRowFirstColumn="0" w:lastRowLastColumn="0"/>
            </w:pPr>
            <w:r>
              <w:rPr>
                <w:rFonts w:cstheme="minorHAnsi"/>
              </w:rPr>
              <w:t>Kılavuz okuma çalışması (10 dakika)</w:t>
            </w:r>
          </w:p>
          <w:p w:rsidR="00CC498F" w:rsidRPr="00A06C69" w:rsidRDefault="00CC498F" w:rsidP="00CC498F">
            <w:pPr>
              <w:pStyle w:val="ListeParagraf"/>
              <w:numPr>
                <w:ilvl w:val="0"/>
                <w:numId w:val="3"/>
              </w:numPr>
              <w:cnfStyle w:val="000000010000" w:firstRow="0" w:lastRow="0" w:firstColumn="0" w:lastColumn="0" w:oddVBand="0" w:evenVBand="0" w:oddHBand="0" w:evenHBand="1" w:firstRowFirstColumn="0" w:firstRowLastColumn="0" w:lastRowFirstColumn="0" w:lastRowLastColumn="0"/>
            </w:pPr>
            <w:r>
              <w:rPr>
                <w:rFonts w:cstheme="minorHAnsi"/>
              </w:rPr>
              <w:t>Üç boyutlu tam sayfa resme bakma.</w:t>
            </w:r>
          </w:p>
          <w:p w:rsidR="00CC498F" w:rsidRDefault="00CC498F" w:rsidP="00CC498F">
            <w:pPr>
              <w:pStyle w:val="ListeParagraf"/>
              <w:numPr>
                <w:ilvl w:val="0"/>
                <w:numId w:val="1"/>
              </w:numPr>
              <w:cnfStyle w:val="000000010000" w:firstRow="0" w:lastRow="0" w:firstColumn="0" w:lastColumn="0" w:oddVBand="0" w:evenVBand="0" w:oddHBand="0" w:evenHBand="1" w:firstRowFirstColumn="0" w:firstRowLastColumn="0" w:lastRowFirstColumn="0" w:lastRowLastColumn="0"/>
            </w:pPr>
            <w:r>
              <w:rPr>
                <w:rFonts w:cstheme="minorHAnsi"/>
              </w:rPr>
              <w:t xml:space="preserve">2. Okuma hızı ve anlama </w:t>
            </w:r>
            <w:r w:rsidR="00523A3F">
              <w:rPr>
                <w:rFonts w:cstheme="minorHAnsi"/>
              </w:rPr>
              <w:t xml:space="preserve">oranının belirlenmesi. </w:t>
            </w:r>
          </w:p>
        </w:tc>
      </w:tr>
      <w:tr w:rsidR="00CC498F" w:rsidTr="00CC498F">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62" w:type="dxa"/>
          </w:tcPr>
          <w:p w:rsidR="00CC498F" w:rsidRPr="00167CDB" w:rsidRDefault="00CC498F" w:rsidP="00CC498F">
            <w:pPr>
              <w:jc w:val="center"/>
              <w:rPr>
                <w:rFonts w:asciiTheme="minorHAnsi" w:hAnsiTheme="minorHAnsi" w:cstheme="minorHAnsi"/>
                <w:sz w:val="24"/>
                <w:szCs w:val="24"/>
              </w:rPr>
            </w:pPr>
            <w:r w:rsidRPr="00167CDB">
              <w:rPr>
                <w:rFonts w:asciiTheme="minorHAnsi" w:hAnsiTheme="minorHAnsi" w:cstheme="minorHAnsi"/>
                <w:sz w:val="24"/>
                <w:szCs w:val="24"/>
              </w:rPr>
              <w:t>11. Gün</w:t>
            </w:r>
          </w:p>
        </w:tc>
        <w:tc>
          <w:tcPr>
            <w:tcW w:w="7304" w:type="dxa"/>
          </w:tcPr>
          <w:p w:rsidR="00CC498F" w:rsidRPr="00DE5FF6" w:rsidRDefault="00CC498F" w:rsidP="00CC498F">
            <w:pPr>
              <w:pStyle w:val="ListeParagraf"/>
              <w:numPr>
                <w:ilvl w:val="0"/>
                <w:numId w:val="3"/>
              </w:numPr>
              <w:cnfStyle w:val="000000100000" w:firstRow="0" w:lastRow="0" w:firstColumn="0" w:lastColumn="0" w:oddVBand="0" w:evenVBand="0" w:oddHBand="1" w:evenHBand="0" w:firstRowFirstColumn="0" w:firstRowLastColumn="0" w:lastRowFirstColumn="0" w:lastRowLastColumn="0"/>
            </w:pPr>
            <w:r w:rsidRPr="00167CDB">
              <w:rPr>
                <w:rFonts w:cstheme="minorHAnsi"/>
              </w:rPr>
              <w:t>1</w:t>
            </w:r>
            <w:r>
              <w:rPr>
                <w:rFonts w:cstheme="minorHAnsi"/>
              </w:rPr>
              <w:t>1</w:t>
            </w:r>
            <w:r w:rsidRPr="00167CDB">
              <w:rPr>
                <w:rFonts w:cstheme="minorHAnsi"/>
              </w:rPr>
              <w:t>. Gün çalışmalarının yapılması</w:t>
            </w:r>
          </w:p>
          <w:p w:rsidR="00CC498F" w:rsidRPr="00DE5FF6" w:rsidRDefault="00CC498F" w:rsidP="00CC498F">
            <w:pPr>
              <w:pStyle w:val="ListeParagraf"/>
              <w:numPr>
                <w:ilvl w:val="0"/>
                <w:numId w:val="3"/>
              </w:numPr>
              <w:cnfStyle w:val="000000100000" w:firstRow="0" w:lastRow="0" w:firstColumn="0" w:lastColumn="0" w:oddVBand="0" w:evenVBand="0" w:oddHBand="1" w:evenHBand="0" w:firstRowFirstColumn="0" w:firstRowLastColumn="0" w:lastRowFirstColumn="0" w:lastRowLastColumn="0"/>
            </w:pPr>
            <w:r>
              <w:rPr>
                <w:rFonts w:cstheme="minorHAnsi"/>
              </w:rPr>
              <w:t>Kılavuz okuma çalışması (10 dakika)</w:t>
            </w:r>
          </w:p>
          <w:p w:rsidR="00CC498F" w:rsidRDefault="00CC498F" w:rsidP="00CC498F">
            <w:pPr>
              <w:pStyle w:val="ListeParagraf"/>
              <w:numPr>
                <w:ilvl w:val="0"/>
                <w:numId w:val="3"/>
              </w:numPr>
              <w:cnfStyle w:val="000000100000" w:firstRow="0" w:lastRow="0" w:firstColumn="0" w:lastColumn="0" w:oddVBand="0" w:evenVBand="0" w:oddHBand="1" w:evenHBand="0" w:firstRowFirstColumn="0" w:firstRowLastColumn="0" w:lastRowFirstColumn="0" w:lastRowLastColumn="0"/>
            </w:pPr>
            <w:r>
              <w:rPr>
                <w:rFonts w:cstheme="minorHAnsi"/>
              </w:rPr>
              <w:t>Üç boyutlu yarım sayfa yazıya bakma.</w:t>
            </w:r>
          </w:p>
        </w:tc>
      </w:tr>
      <w:tr w:rsidR="00CC498F" w:rsidTr="00CC498F">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62" w:type="dxa"/>
          </w:tcPr>
          <w:p w:rsidR="00CC498F" w:rsidRPr="00167CDB" w:rsidRDefault="00CC498F" w:rsidP="00CC498F">
            <w:pPr>
              <w:jc w:val="center"/>
              <w:rPr>
                <w:rFonts w:asciiTheme="minorHAnsi" w:hAnsiTheme="minorHAnsi" w:cstheme="minorHAnsi"/>
                <w:sz w:val="24"/>
                <w:szCs w:val="24"/>
              </w:rPr>
            </w:pPr>
            <w:r w:rsidRPr="00167CDB">
              <w:rPr>
                <w:rFonts w:asciiTheme="minorHAnsi" w:hAnsiTheme="minorHAnsi" w:cstheme="minorHAnsi"/>
                <w:sz w:val="24"/>
                <w:szCs w:val="24"/>
              </w:rPr>
              <w:t>12. Gün</w:t>
            </w:r>
          </w:p>
        </w:tc>
        <w:tc>
          <w:tcPr>
            <w:tcW w:w="7304" w:type="dxa"/>
          </w:tcPr>
          <w:p w:rsidR="00CC498F" w:rsidRPr="00DE5FF6" w:rsidRDefault="00CC498F" w:rsidP="00CC498F">
            <w:pPr>
              <w:pStyle w:val="ListeParagraf"/>
              <w:numPr>
                <w:ilvl w:val="0"/>
                <w:numId w:val="3"/>
              </w:numPr>
              <w:cnfStyle w:val="000000010000" w:firstRow="0" w:lastRow="0" w:firstColumn="0" w:lastColumn="0" w:oddVBand="0" w:evenVBand="0" w:oddHBand="0" w:evenHBand="1" w:firstRowFirstColumn="0" w:firstRowLastColumn="0" w:lastRowFirstColumn="0" w:lastRowLastColumn="0"/>
            </w:pPr>
            <w:r w:rsidRPr="00167CDB">
              <w:rPr>
                <w:rFonts w:cstheme="minorHAnsi"/>
              </w:rPr>
              <w:t>1</w:t>
            </w:r>
            <w:r>
              <w:rPr>
                <w:rFonts w:cstheme="minorHAnsi"/>
              </w:rPr>
              <w:t>2</w:t>
            </w:r>
            <w:r w:rsidRPr="00167CDB">
              <w:rPr>
                <w:rFonts w:cstheme="minorHAnsi"/>
              </w:rPr>
              <w:t>. Gün çalışmalarının yapılması</w:t>
            </w:r>
          </w:p>
          <w:p w:rsidR="00CC498F" w:rsidRPr="00F46C85" w:rsidRDefault="00CC498F" w:rsidP="00CC498F">
            <w:pPr>
              <w:pStyle w:val="ListeParagraf"/>
              <w:numPr>
                <w:ilvl w:val="0"/>
                <w:numId w:val="3"/>
              </w:numPr>
              <w:cnfStyle w:val="000000010000" w:firstRow="0" w:lastRow="0" w:firstColumn="0" w:lastColumn="0" w:oddVBand="0" w:evenVBand="0" w:oddHBand="0" w:evenHBand="1" w:firstRowFirstColumn="0" w:firstRowLastColumn="0" w:lastRowFirstColumn="0" w:lastRowLastColumn="0"/>
            </w:pPr>
            <w:r>
              <w:rPr>
                <w:rFonts w:cstheme="minorHAnsi"/>
              </w:rPr>
              <w:t>Kılavuz okuma çalışması (10 dakika)</w:t>
            </w:r>
          </w:p>
          <w:p w:rsidR="00CC498F" w:rsidRDefault="00CC498F" w:rsidP="00CC498F">
            <w:pPr>
              <w:pStyle w:val="ListeParagraf"/>
              <w:numPr>
                <w:ilvl w:val="0"/>
                <w:numId w:val="3"/>
              </w:numPr>
              <w:cnfStyle w:val="000000010000" w:firstRow="0" w:lastRow="0" w:firstColumn="0" w:lastColumn="0" w:oddVBand="0" w:evenVBand="0" w:oddHBand="0" w:evenHBand="1" w:firstRowFirstColumn="0" w:firstRowLastColumn="0" w:lastRowFirstColumn="0" w:lastRowLastColumn="0"/>
            </w:pPr>
            <w:r>
              <w:rPr>
                <w:rFonts w:cstheme="minorHAnsi"/>
              </w:rPr>
              <w:t>Üç boyutlu yarım sayfa yazıya bakma.</w:t>
            </w:r>
          </w:p>
        </w:tc>
      </w:tr>
      <w:tr w:rsidR="00CC498F" w:rsidTr="00CC498F">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962" w:type="dxa"/>
          </w:tcPr>
          <w:p w:rsidR="00CC498F" w:rsidRPr="00167CDB" w:rsidRDefault="00CC498F" w:rsidP="00CC498F">
            <w:pPr>
              <w:jc w:val="center"/>
              <w:rPr>
                <w:rFonts w:asciiTheme="minorHAnsi" w:hAnsiTheme="minorHAnsi" w:cstheme="minorHAnsi"/>
                <w:sz w:val="24"/>
                <w:szCs w:val="24"/>
              </w:rPr>
            </w:pPr>
            <w:r w:rsidRPr="00167CDB">
              <w:rPr>
                <w:rFonts w:asciiTheme="minorHAnsi" w:hAnsiTheme="minorHAnsi" w:cstheme="minorHAnsi"/>
                <w:sz w:val="24"/>
                <w:szCs w:val="24"/>
              </w:rPr>
              <w:t>13. Gün</w:t>
            </w:r>
          </w:p>
        </w:tc>
        <w:tc>
          <w:tcPr>
            <w:tcW w:w="7304" w:type="dxa"/>
          </w:tcPr>
          <w:p w:rsidR="00CC498F" w:rsidRPr="00DE5FF6" w:rsidRDefault="00CC498F" w:rsidP="00CC498F">
            <w:pPr>
              <w:pStyle w:val="ListeParagraf"/>
              <w:numPr>
                <w:ilvl w:val="0"/>
                <w:numId w:val="3"/>
              </w:numPr>
              <w:cnfStyle w:val="000000100000" w:firstRow="0" w:lastRow="0" w:firstColumn="0" w:lastColumn="0" w:oddVBand="0" w:evenVBand="0" w:oddHBand="1" w:evenHBand="0" w:firstRowFirstColumn="0" w:firstRowLastColumn="0" w:lastRowFirstColumn="0" w:lastRowLastColumn="0"/>
            </w:pPr>
            <w:r w:rsidRPr="00167CDB">
              <w:rPr>
                <w:rFonts w:cstheme="minorHAnsi"/>
              </w:rPr>
              <w:t>1</w:t>
            </w:r>
            <w:r>
              <w:rPr>
                <w:rFonts w:cstheme="minorHAnsi"/>
              </w:rPr>
              <w:t>3</w:t>
            </w:r>
            <w:r w:rsidRPr="00167CDB">
              <w:rPr>
                <w:rFonts w:cstheme="minorHAnsi"/>
              </w:rPr>
              <w:t>. Gün çalışmalarının yapılması</w:t>
            </w:r>
          </w:p>
          <w:p w:rsidR="00CC498F" w:rsidRPr="00F46C85" w:rsidRDefault="00CC498F" w:rsidP="00CC498F">
            <w:pPr>
              <w:pStyle w:val="ListeParagraf"/>
              <w:numPr>
                <w:ilvl w:val="0"/>
                <w:numId w:val="3"/>
              </w:numPr>
              <w:cnfStyle w:val="000000100000" w:firstRow="0" w:lastRow="0" w:firstColumn="0" w:lastColumn="0" w:oddVBand="0" w:evenVBand="0" w:oddHBand="1" w:evenHBand="0" w:firstRowFirstColumn="0" w:firstRowLastColumn="0" w:lastRowFirstColumn="0" w:lastRowLastColumn="0"/>
            </w:pPr>
            <w:r>
              <w:rPr>
                <w:rFonts w:cstheme="minorHAnsi"/>
              </w:rPr>
              <w:t>Kılavuz okuma çalışması (10 dakika)</w:t>
            </w:r>
          </w:p>
          <w:p w:rsidR="00CC498F" w:rsidRDefault="00CC498F" w:rsidP="00CC498F">
            <w:pPr>
              <w:pStyle w:val="ListeParagraf"/>
              <w:numPr>
                <w:ilvl w:val="0"/>
                <w:numId w:val="3"/>
              </w:numPr>
              <w:cnfStyle w:val="000000100000" w:firstRow="0" w:lastRow="0" w:firstColumn="0" w:lastColumn="0" w:oddVBand="0" w:evenVBand="0" w:oddHBand="1" w:evenHBand="0" w:firstRowFirstColumn="0" w:firstRowLastColumn="0" w:lastRowFirstColumn="0" w:lastRowLastColumn="0"/>
            </w:pPr>
            <w:r>
              <w:rPr>
                <w:rFonts w:cstheme="minorHAnsi"/>
              </w:rPr>
              <w:t>Üç boyutlu yarım sayfa yazıya bakma.</w:t>
            </w:r>
          </w:p>
        </w:tc>
      </w:tr>
    </w:tbl>
    <w:p w:rsidR="00CC498F" w:rsidRPr="00E07C48" w:rsidRDefault="00CC498F" w:rsidP="00CC498F">
      <w:pPr>
        <w:spacing w:line="240" w:lineRule="auto"/>
        <w:rPr>
          <w:sz w:val="24"/>
          <w:szCs w:val="24"/>
        </w:rPr>
      </w:pPr>
    </w:p>
    <w:p w:rsidR="00CC498F" w:rsidRDefault="00CC498F" w:rsidP="00F93361">
      <w:pPr>
        <w:jc w:val="center"/>
        <w:rPr>
          <w:color w:val="FF0000"/>
          <w:sz w:val="28"/>
          <w:szCs w:val="28"/>
        </w:rPr>
      </w:pPr>
    </w:p>
    <w:p w:rsidR="000B6749" w:rsidRDefault="000B6749" w:rsidP="00F93361">
      <w:pPr>
        <w:jc w:val="center"/>
        <w:rPr>
          <w:color w:val="FF0000"/>
          <w:sz w:val="28"/>
          <w:szCs w:val="28"/>
        </w:rPr>
      </w:pPr>
    </w:p>
    <w:p w:rsidR="000B6749" w:rsidRDefault="000B6749" w:rsidP="00F93361">
      <w:pPr>
        <w:jc w:val="center"/>
        <w:rPr>
          <w:color w:val="FF0000"/>
          <w:sz w:val="28"/>
          <w:szCs w:val="28"/>
        </w:rPr>
      </w:pPr>
    </w:p>
    <w:tbl>
      <w:tblPr>
        <w:tblStyle w:val="AkKlavuz-Vurgu5"/>
        <w:tblpPr w:leftFromText="141" w:rightFromText="141" w:vertAnchor="text" w:horzAnchor="margin" w:tblpY="22"/>
        <w:tblW w:w="0" w:type="auto"/>
        <w:tblLook w:val="04A0" w:firstRow="1" w:lastRow="0" w:firstColumn="1" w:lastColumn="0" w:noHBand="0" w:noVBand="1"/>
      </w:tblPr>
      <w:tblGrid>
        <w:gridCol w:w="1962"/>
        <w:gridCol w:w="7304"/>
      </w:tblGrid>
      <w:tr w:rsidR="009626BB" w:rsidTr="006E6213">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62" w:type="dxa"/>
          </w:tcPr>
          <w:p w:rsidR="009626BB" w:rsidRPr="00167CDB" w:rsidRDefault="009626BB" w:rsidP="006E6213">
            <w:pPr>
              <w:jc w:val="center"/>
              <w:rPr>
                <w:rFonts w:asciiTheme="minorHAnsi" w:hAnsiTheme="minorHAnsi" w:cstheme="minorHAnsi"/>
                <w:color w:val="FF0000"/>
                <w:sz w:val="24"/>
                <w:szCs w:val="24"/>
              </w:rPr>
            </w:pPr>
            <w:r w:rsidRPr="00167CDB">
              <w:rPr>
                <w:rFonts w:asciiTheme="minorHAnsi" w:hAnsiTheme="minorHAnsi" w:cstheme="minorHAnsi"/>
                <w:color w:val="FF0000"/>
                <w:sz w:val="24"/>
                <w:szCs w:val="24"/>
              </w:rPr>
              <w:t>GÜN</w:t>
            </w:r>
          </w:p>
        </w:tc>
        <w:tc>
          <w:tcPr>
            <w:tcW w:w="7304" w:type="dxa"/>
          </w:tcPr>
          <w:p w:rsidR="009626BB" w:rsidRPr="00167CDB" w:rsidRDefault="009626BB" w:rsidP="006E621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sz w:val="28"/>
                <w:szCs w:val="28"/>
              </w:rPr>
            </w:pPr>
            <w:r w:rsidRPr="00167CDB">
              <w:rPr>
                <w:rFonts w:asciiTheme="minorHAnsi" w:hAnsiTheme="minorHAnsi" w:cstheme="minorHAnsi"/>
                <w:color w:val="FF0000"/>
                <w:sz w:val="28"/>
                <w:szCs w:val="28"/>
              </w:rPr>
              <w:t>YAPILACAK ÇALIŞMALAR</w:t>
            </w:r>
          </w:p>
        </w:tc>
      </w:tr>
      <w:tr w:rsidR="009626BB" w:rsidTr="006E6213">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962" w:type="dxa"/>
          </w:tcPr>
          <w:p w:rsidR="009626BB" w:rsidRPr="00167CDB" w:rsidRDefault="009626BB" w:rsidP="006E6213">
            <w:pPr>
              <w:jc w:val="center"/>
              <w:rPr>
                <w:rFonts w:asciiTheme="minorHAnsi" w:hAnsiTheme="minorHAnsi" w:cstheme="minorHAnsi"/>
                <w:sz w:val="24"/>
                <w:szCs w:val="24"/>
              </w:rPr>
            </w:pPr>
            <w:r w:rsidRPr="00167CDB">
              <w:rPr>
                <w:rFonts w:asciiTheme="minorHAnsi" w:hAnsiTheme="minorHAnsi" w:cstheme="minorHAnsi"/>
                <w:sz w:val="24"/>
                <w:szCs w:val="24"/>
              </w:rPr>
              <w:t>1</w:t>
            </w:r>
            <w:r>
              <w:rPr>
                <w:rFonts w:asciiTheme="minorHAnsi" w:hAnsiTheme="minorHAnsi" w:cstheme="minorHAnsi"/>
                <w:sz w:val="24"/>
                <w:szCs w:val="24"/>
              </w:rPr>
              <w:t>4</w:t>
            </w:r>
            <w:r w:rsidRPr="00167CDB">
              <w:rPr>
                <w:rFonts w:asciiTheme="minorHAnsi" w:hAnsiTheme="minorHAnsi" w:cstheme="minorHAnsi"/>
                <w:sz w:val="24"/>
                <w:szCs w:val="24"/>
              </w:rPr>
              <w:t>. Gün</w:t>
            </w:r>
          </w:p>
        </w:tc>
        <w:tc>
          <w:tcPr>
            <w:tcW w:w="7304" w:type="dxa"/>
          </w:tcPr>
          <w:p w:rsidR="00F65F04" w:rsidRDefault="00F65F04" w:rsidP="00F65F04">
            <w:pPr>
              <w:pStyle w:val="ListeParagraf"/>
              <w:numPr>
                <w:ilvl w:val="0"/>
                <w:numId w:val="1"/>
              </w:numPr>
              <w:cnfStyle w:val="000000100000" w:firstRow="0" w:lastRow="0" w:firstColumn="0" w:lastColumn="0" w:oddVBand="0" w:evenVBand="0" w:oddHBand="1" w:evenHBand="0" w:firstRowFirstColumn="0" w:firstRowLastColumn="0" w:lastRowFirstColumn="0" w:lastRowLastColumn="0"/>
            </w:pPr>
            <w:r>
              <w:rPr>
                <w:rFonts w:cstheme="minorHAnsi"/>
              </w:rPr>
              <w:t>14. Gün çalışmalarının yapılması</w:t>
            </w:r>
          </w:p>
          <w:p w:rsidR="00F65F04" w:rsidRDefault="00F65F04" w:rsidP="00F65F04">
            <w:pPr>
              <w:pStyle w:val="ListeParagraf"/>
              <w:numPr>
                <w:ilvl w:val="0"/>
                <w:numId w:val="1"/>
              </w:numPr>
              <w:cnfStyle w:val="000000100000" w:firstRow="0" w:lastRow="0" w:firstColumn="0" w:lastColumn="0" w:oddVBand="0" w:evenVBand="0" w:oddHBand="1" w:evenHBand="0" w:firstRowFirstColumn="0" w:firstRowLastColumn="0" w:lastRowFirstColumn="0" w:lastRowLastColumn="0"/>
            </w:pPr>
            <w:r>
              <w:rPr>
                <w:rFonts w:cstheme="minorHAnsi"/>
              </w:rPr>
              <w:t>Kılavuz okuma çalışması (10 dakika)</w:t>
            </w:r>
          </w:p>
          <w:p w:rsidR="00F65F04" w:rsidRDefault="00F65F04" w:rsidP="00F65F04">
            <w:pPr>
              <w:pStyle w:val="ListeParagraf"/>
              <w:numPr>
                <w:ilvl w:val="0"/>
                <w:numId w:val="1"/>
              </w:numPr>
              <w:cnfStyle w:val="000000100000" w:firstRow="0" w:lastRow="0" w:firstColumn="0" w:lastColumn="0" w:oddVBand="0" w:evenVBand="0" w:oddHBand="1" w:evenHBand="0" w:firstRowFirstColumn="0" w:firstRowLastColumn="0" w:lastRowFirstColumn="0" w:lastRowLastColumn="0"/>
            </w:pPr>
            <w:r>
              <w:rPr>
                <w:rFonts w:cstheme="minorHAnsi"/>
              </w:rPr>
              <w:t>Üç boyutlu yarım sayfa yazıya bakma.</w:t>
            </w:r>
          </w:p>
          <w:p w:rsidR="009626BB" w:rsidRPr="00F65F04" w:rsidRDefault="00F65F04" w:rsidP="00F65F04">
            <w:pPr>
              <w:pStyle w:val="ListeParagraf"/>
              <w:numPr>
                <w:ilvl w:val="0"/>
                <w:numId w:val="1"/>
              </w:numPr>
              <w:cnfStyle w:val="000000100000" w:firstRow="0" w:lastRow="0" w:firstColumn="0" w:lastColumn="0" w:oddVBand="0" w:evenVBand="0" w:oddHBand="1" w:evenHBand="0" w:firstRowFirstColumn="0" w:firstRowLastColumn="0" w:lastRowFirstColumn="0" w:lastRowLastColumn="0"/>
            </w:pPr>
            <w:proofErr w:type="gramStart"/>
            <w:r>
              <w:rPr>
                <w:rFonts w:cstheme="minorHAnsi"/>
              </w:rPr>
              <w:t>Metronom çalışmasının yapılması.</w:t>
            </w:r>
            <w:proofErr w:type="gramEnd"/>
          </w:p>
        </w:tc>
      </w:tr>
      <w:tr w:rsidR="00537DDB" w:rsidTr="006E6213">
        <w:trPr>
          <w:cnfStyle w:val="000000010000" w:firstRow="0" w:lastRow="0" w:firstColumn="0" w:lastColumn="0" w:oddVBand="0" w:evenVBand="0" w:oddHBand="0" w:evenHBand="1"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962" w:type="dxa"/>
          </w:tcPr>
          <w:p w:rsidR="00537DDB" w:rsidRPr="00167CDB" w:rsidRDefault="00537DDB" w:rsidP="00537DDB">
            <w:pPr>
              <w:jc w:val="center"/>
              <w:rPr>
                <w:rFonts w:asciiTheme="minorHAnsi" w:hAnsiTheme="minorHAnsi" w:cstheme="minorHAnsi"/>
                <w:sz w:val="24"/>
                <w:szCs w:val="24"/>
              </w:rPr>
            </w:pPr>
            <w:r>
              <w:rPr>
                <w:rFonts w:asciiTheme="minorHAnsi" w:hAnsiTheme="minorHAnsi" w:cstheme="minorHAnsi"/>
                <w:sz w:val="24"/>
                <w:szCs w:val="24"/>
              </w:rPr>
              <w:t>15</w:t>
            </w:r>
            <w:r w:rsidRPr="00167CDB">
              <w:rPr>
                <w:rFonts w:asciiTheme="minorHAnsi" w:hAnsiTheme="minorHAnsi" w:cstheme="minorHAnsi"/>
                <w:sz w:val="24"/>
                <w:szCs w:val="24"/>
              </w:rPr>
              <w:t>. Gün</w:t>
            </w:r>
          </w:p>
        </w:tc>
        <w:tc>
          <w:tcPr>
            <w:tcW w:w="7304" w:type="dxa"/>
          </w:tcPr>
          <w:p w:rsidR="00537DDB" w:rsidRDefault="00537DDB" w:rsidP="00537DDB">
            <w:pPr>
              <w:pStyle w:val="ListeParagraf"/>
              <w:numPr>
                <w:ilvl w:val="0"/>
                <w:numId w:val="7"/>
              </w:numPr>
              <w:cnfStyle w:val="000000010000" w:firstRow="0" w:lastRow="0" w:firstColumn="0" w:lastColumn="0" w:oddVBand="0" w:evenVBand="0" w:oddHBand="0" w:evenHBand="1" w:firstRowFirstColumn="0" w:firstRowLastColumn="0" w:lastRowFirstColumn="0" w:lastRowLastColumn="0"/>
            </w:pPr>
            <w:r>
              <w:rPr>
                <w:rFonts w:cstheme="minorHAnsi"/>
              </w:rPr>
              <w:t xml:space="preserve">15. Gün çalışmalarının yapılması </w:t>
            </w:r>
          </w:p>
          <w:p w:rsidR="00537DDB" w:rsidRDefault="00537DDB" w:rsidP="00537DDB">
            <w:pPr>
              <w:pStyle w:val="ListeParagraf"/>
              <w:numPr>
                <w:ilvl w:val="0"/>
                <w:numId w:val="7"/>
              </w:numPr>
              <w:cnfStyle w:val="000000010000" w:firstRow="0" w:lastRow="0" w:firstColumn="0" w:lastColumn="0" w:oddVBand="0" w:evenVBand="0" w:oddHBand="0" w:evenHBand="1" w:firstRowFirstColumn="0" w:firstRowLastColumn="0" w:lastRowFirstColumn="0" w:lastRowLastColumn="0"/>
            </w:pPr>
            <w:r>
              <w:rPr>
                <w:rFonts w:cstheme="minorHAnsi"/>
              </w:rPr>
              <w:t>Üç boyutlu yarım sayfa yazıya bakma.</w:t>
            </w:r>
          </w:p>
          <w:p w:rsidR="00537DDB" w:rsidRDefault="00587E7C" w:rsidP="00537DDB">
            <w:pPr>
              <w:pStyle w:val="ListeParagraf"/>
              <w:numPr>
                <w:ilvl w:val="0"/>
                <w:numId w:val="7"/>
              </w:numPr>
              <w:cnfStyle w:val="000000010000" w:firstRow="0" w:lastRow="0" w:firstColumn="0" w:lastColumn="0" w:oddVBand="0" w:evenVBand="0" w:oddHBand="0" w:evenHBand="1" w:firstRowFirstColumn="0" w:firstRowLastColumn="0" w:lastRowFirstColumn="0" w:lastRowLastColumn="0"/>
            </w:pPr>
            <w:r>
              <w:rPr>
                <w:rFonts w:cstheme="minorHAnsi"/>
              </w:rPr>
              <w:t>Blok okuma çalışması (8-10</w:t>
            </w:r>
            <w:r w:rsidR="00537DDB">
              <w:rPr>
                <w:rFonts w:cstheme="minorHAnsi"/>
              </w:rPr>
              <w:t xml:space="preserve"> dakika)</w:t>
            </w:r>
          </w:p>
          <w:p w:rsidR="00537DDB" w:rsidRDefault="00537DDB" w:rsidP="00537DDB">
            <w:pPr>
              <w:pStyle w:val="ListeParagraf"/>
              <w:numPr>
                <w:ilvl w:val="0"/>
                <w:numId w:val="8"/>
              </w:numPr>
              <w:cnfStyle w:val="000000010000" w:firstRow="0" w:lastRow="0" w:firstColumn="0" w:lastColumn="0" w:oddVBand="0" w:evenVBand="0" w:oddHBand="0" w:evenHBand="1" w:firstRowFirstColumn="0" w:firstRowLastColumn="0" w:lastRowFirstColumn="0" w:lastRowLastColumn="0"/>
              <w:rPr>
                <w:rFonts w:cstheme="minorHAnsi"/>
                <w:color w:val="FF0000"/>
              </w:rPr>
            </w:pPr>
            <w:r>
              <w:rPr>
                <w:rFonts w:cstheme="minorHAnsi"/>
              </w:rPr>
              <w:t xml:space="preserve">3.Okuma hızı ve anlama </w:t>
            </w:r>
            <w:r w:rsidR="00523A3F">
              <w:rPr>
                <w:rFonts w:cstheme="minorHAnsi"/>
              </w:rPr>
              <w:t xml:space="preserve">oranının belirlenmesi. </w:t>
            </w:r>
          </w:p>
          <w:p w:rsidR="00537DDB" w:rsidRDefault="00537DDB" w:rsidP="00537DDB">
            <w:pPr>
              <w:pStyle w:val="ListeParagraf"/>
              <w:cnfStyle w:val="000000010000" w:firstRow="0" w:lastRow="0" w:firstColumn="0" w:lastColumn="0" w:oddVBand="0" w:evenVBand="0" w:oddHBand="0" w:evenHBand="1" w:firstRowFirstColumn="0" w:firstRowLastColumn="0" w:lastRowFirstColumn="0" w:lastRowLastColumn="0"/>
            </w:pPr>
          </w:p>
        </w:tc>
      </w:tr>
      <w:tr w:rsidR="00537DDB" w:rsidTr="006E6213">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62" w:type="dxa"/>
          </w:tcPr>
          <w:p w:rsidR="00537DDB" w:rsidRPr="00167CDB" w:rsidRDefault="00537DDB" w:rsidP="00537DDB">
            <w:pPr>
              <w:jc w:val="center"/>
              <w:rPr>
                <w:rFonts w:asciiTheme="minorHAnsi" w:hAnsiTheme="minorHAnsi" w:cstheme="minorHAnsi"/>
                <w:sz w:val="24"/>
                <w:szCs w:val="24"/>
              </w:rPr>
            </w:pPr>
            <w:r>
              <w:rPr>
                <w:rFonts w:asciiTheme="minorHAnsi" w:hAnsiTheme="minorHAnsi" w:cstheme="minorHAnsi"/>
                <w:sz w:val="24"/>
                <w:szCs w:val="24"/>
              </w:rPr>
              <w:t>16</w:t>
            </w:r>
            <w:r w:rsidRPr="00167CDB">
              <w:rPr>
                <w:rFonts w:asciiTheme="minorHAnsi" w:hAnsiTheme="minorHAnsi" w:cstheme="minorHAnsi"/>
                <w:sz w:val="24"/>
                <w:szCs w:val="24"/>
              </w:rPr>
              <w:t>. Gün</w:t>
            </w:r>
          </w:p>
        </w:tc>
        <w:tc>
          <w:tcPr>
            <w:tcW w:w="7304" w:type="dxa"/>
          </w:tcPr>
          <w:p w:rsidR="00537DDB" w:rsidRDefault="00537DDB" w:rsidP="00537DDB">
            <w:pPr>
              <w:pStyle w:val="ListeParagraf"/>
              <w:numPr>
                <w:ilvl w:val="0"/>
                <w:numId w:val="7"/>
              </w:numPr>
              <w:cnfStyle w:val="000000100000" w:firstRow="0" w:lastRow="0" w:firstColumn="0" w:lastColumn="0" w:oddVBand="0" w:evenVBand="0" w:oddHBand="1" w:evenHBand="0" w:firstRowFirstColumn="0" w:firstRowLastColumn="0" w:lastRowFirstColumn="0" w:lastRowLastColumn="0"/>
            </w:pPr>
            <w:r>
              <w:rPr>
                <w:rFonts w:cstheme="minorHAnsi"/>
              </w:rPr>
              <w:t xml:space="preserve">16. Gün çalışmalarının yapılması </w:t>
            </w:r>
          </w:p>
          <w:p w:rsidR="00537DDB" w:rsidRDefault="00537DDB" w:rsidP="00537DDB">
            <w:pPr>
              <w:pStyle w:val="ListeParagraf"/>
              <w:numPr>
                <w:ilvl w:val="0"/>
                <w:numId w:val="7"/>
              </w:numPr>
              <w:cnfStyle w:val="000000100000" w:firstRow="0" w:lastRow="0" w:firstColumn="0" w:lastColumn="0" w:oddVBand="0" w:evenVBand="0" w:oddHBand="1" w:evenHBand="0" w:firstRowFirstColumn="0" w:firstRowLastColumn="0" w:lastRowFirstColumn="0" w:lastRowLastColumn="0"/>
            </w:pPr>
            <w:r>
              <w:rPr>
                <w:rFonts w:cstheme="minorHAnsi"/>
              </w:rPr>
              <w:t>Üç boyutlu tam sayfa yazıya bakma.</w:t>
            </w:r>
          </w:p>
          <w:p w:rsidR="00537DDB" w:rsidRDefault="00587E7C" w:rsidP="00537DDB">
            <w:pPr>
              <w:pStyle w:val="ListeParagraf"/>
              <w:numPr>
                <w:ilvl w:val="0"/>
                <w:numId w:val="7"/>
              </w:numPr>
              <w:cnfStyle w:val="000000100000" w:firstRow="0" w:lastRow="0" w:firstColumn="0" w:lastColumn="0" w:oddVBand="0" w:evenVBand="0" w:oddHBand="1" w:evenHBand="0" w:firstRowFirstColumn="0" w:firstRowLastColumn="0" w:lastRowFirstColumn="0" w:lastRowLastColumn="0"/>
            </w:pPr>
            <w:r>
              <w:rPr>
                <w:rFonts w:cstheme="minorHAnsi"/>
              </w:rPr>
              <w:t>Kılavuz okuma çalışması (10</w:t>
            </w:r>
            <w:r w:rsidR="00537DDB">
              <w:rPr>
                <w:rFonts w:cstheme="minorHAnsi"/>
              </w:rPr>
              <w:t xml:space="preserve"> dakika)</w:t>
            </w:r>
          </w:p>
          <w:p w:rsidR="00537DDB" w:rsidRDefault="00537DDB" w:rsidP="00537DDB">
            <w:pPr>
              <w:ind w:left="360"/>
              <w:cnfStyle w:val="000000100000" w:firstRow="0" w:lastRow="0" w:firstColumn="0" w:lastColumn="0" w:oddVBand="0" w:evenVBand="0" w:oddHBand="1" w:evenHBand="0" w:firstRowFirstColumn="0" w:firstRowLastColumn="0" w:lastRowFirstColumn="0" w:lastRowLastColumn="0"/>
            </w:pPr>
          </w:p>
        </w:tc>
      </w:tr>
      <w:tr w:rsidR="00537DDB" w:rsidTr="006E6213">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62" w:type="dxa"/>
          </w:tcPr>
          <w:p w:rsidR="00537DDB" w:rsidRPr="00167CDB" w:rsidRDefault="00537DDB" w:rsidP="00537DDB">
            <w:pPr>
              <w:jc w:val="center"/>
              <w:rPr>
                <w:rFonts w:asciiTheme="minorHAnsi" w:hAnsiTheme="minorHAnsi" w:cstheme="minorHAnsi"/>
                <w:sz w:val="24"/>
                <w:szCs w:val="24"/>
              </w:rPr>
            </w:pPr>
            <w:r>
              <w:rPr>
                <w:rFonts w:asciiTheme="minorHAnsi" w:hAnsiTheme="minorHAnsi" w:cstheme="minorHAnsi"/>
                <w:sz w:val="24"/>
                <w:szCs w:val="24"/>
              </w:rPr>
              <w:t>17</w:t>
            </w:r>
            <w:r w:rsidRPr="00167CDB">
              <w:rPr>
                <w:rFonts w:asciiTheme="minorHAnsi" w:hAnsiTheme="minorHAnsi" w:cstheme="minorHAnsi"/>
                <w:sz w:val="24"/>
                <w:szCs w:val="24"/>
              </w:rPr>
              <w:t>. Gün</w:t>
            </w:r>
          </w:p>
        </w:tc>
        <w:tc>
          <w:tcPr>
            <w:tcW w:w="7304" w:type="dxa"/>
          </w:tcPr>
          <w:p w:rsidR="00537DDB" w:rsidRDefault="00537DDB" w:rsidP="00537DDB">
            <w:pPr>
              <w:pStyle w:val="ListeParagraf"/>
              <w:numPr>
                <w:ilvl w:val="0"/>
                <w:numId w:val="7"/>
              </w:numPr>
              <w:cnfStyle w:val="000000010000" w:firstRow="0" w:lastRow="0" w:firstColumn="0" w:lastColumn="0" w:oddVBand="0" w:evenVBand="0" w:oddHBand="0" w:evenHBand="1" w:firstRowFirstColumn="0" w:firstRowLastColumn="0" w:lastRowFirstColumn="0" w:lastRowLastColumn="0"/>
            </w:pPr>
            <w:r>
              <w:rPr>
                <w:rFonts w:cstheme="minorHAnsi"/>
              </w:rPr>
              <w:t>17. Gün çalışmalarının yapılması</w:t>
            </w:r>
          </w:p>
          <w:p w:rsidR="00537DDB" w:rsidRDefault="00537DDB" w:rsidP="00537DDB">
            <w:pPr>
              <w:pStyle w:val="ListeParagraf"/>
              <w:numPr>
                <w:ilvl w:val="0"/>
                <w:numId w:val="7"/>
              </w:numPr>
              <w:cnfStyle w:val="000000010000" w:firstRow="0" w:lastRow="0" w:firstColumn="0" w:lastColumn="0" w:oddVBand="0" w:evenVBand="0" w:oddHBand="0" w:evenHBand="1" w:firstRowFirstColumn="0" w:firstRowLastColumn="0" w:lastRowFirstColumn="0" w:lastRowLastColumn="0"/>
            </w:pPr>
            <w:r>
              <w:rPr>
                <w:rFonts w:cstheme="minorHAnsi"/>
              </w:rPr>
              <w:t>Üç boyutlu tam sayfa yazıya bakma.</w:t>
            </w:r>
          </w:p>
          <w:p w:rsidR="00537DDB" w:rsidRDefault="00537DDB" w:rsidP="00537DDB">
            <w:pPr>
              <w:pStyle w:val="ListeParagraf"/>
              <w:numPr>
                <w:ilvl w:val="0"/>
                <w:numId w:val="7"/>
              </w:numPr>
              <w:cnfStyle w:val="000000010000" w:firstRow="0" w:lastRow="0" w:firstColumn="0" w:lastColumn="0" w:oddVBand="0" w:evenVBand="0" w:oddHBand="0" w:evenHBand="1" w:firstRowFirstColumn="0" w:firstRowLastColumn="0" w:lastRowFirstColumn="0" w:lastRowLastColumn="0"/>
            </w:pPr>
            <w:r>
              <w:rPr>
                <w:rFonts w:cstheme="minorHAnsi"/>
              </w:rPr>
              <w:t xml:space="preserve">Blok </w:t>
            </w:r>
            <w:r w:rsidR="00587E7C">
              <w:rPr>
                <w:rFonts w:cstheme="minorHAnsi"/>
              </w:rPr>
              <w:t xml:space="preserve">okuma çalışması (10 </w:t>
            </w:r>
            <w:r>
              <w:rPr>
                <w:rFonts w:cstheme="minorHAnsi"/>
              </w:rPr>
              <w:t>dakika)</w:t>
            </w:r>
          </w:p>
        </w:tc>
      </w:tr>
      <w:tr w:rsidR="00537DDB" w:rsidTr="006E6213">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962" w:type="dxa"/>
          </w:tcPr>
          <w:p w:rsidR="00537DDB" w:rsidRPr="00167CDB" w:rsidRDefault="00537DDB" w:rsidP="00537DDB">
            <w:pPr>
              <w:jc w:val="center"/>
              <w:rPr>
                <w:rFonts w:asciiTheme="minorHAnsi" w:hAnsiTheme="minorHAnsi" w:cstheme="minorHAnsi"/>
                <w:sz w:val="24"/>
                <w:szCs w:val="24"/>
              </w:rPr>
            </w:pPr>
            <w:r>
              <w:rPr>
                <w:rFonts w:asciiTheme="minorHAnsi" w:hAnsiTheme="minorHAnsi" w:cstheme="minorHAnsi"/>
                <w:sz w:val="24"/>
                <w:szCs w:val="24"/>
              </w:rPr>
              <w:t>18</w:t>
            </w:r>
            <w:r w:rsidRPr="00167CDB">
              <w:rPr>
                <w:rFonts w:asciiTheme="minorHAnsi" w:hAnsiTheme="minorHAnsi" w:cstheme="minorHAnsi"/>
                <w:sz w:val="24"/>
                <w:szCs w:val="24"/>
              </w:rPr>
              <w:t>. Gün</w:t>
            </w:r>
          </w:p>
        </w:tc>
        <w:tc>
          <w:tcPr>
            <w:tcW w:w="7304" w:type="dxa"/>
          </w:tcPr>
          <w:p w:rsidR="00537DDB" w:rsidRDefault="00537DDB" w:rsidP="00537DDB">
            <w:pPr>
              <w:pStyle w:val="ListeParagraf"/>
              <w:numPr>
                <w:ilvl w:val="0"/>
                <w:numId w:val="7"/>
              </w:numPr>
              <w:cnfStyle w:val="000000100000" w:firstRow="0" w:lastRow="0" w:firstColumn="0" w:lastColumn="0" w:oddVBand="0" w:evenVBand="0" w:oddHBand="1" w:evenHBand="0" w:firstRowFirstColumn="0" w:firstRowLastColumn="0" w:lastRowFirstColumn="0" w:lastRowLastColumn="0"/>
            </w:pPr>
            <w:r>
              <w:rPr>
                <w:rFonts w:cstheme="minorHAnsi"/>
              </w:rPr>
              <w:t>18. Gün çalışmalarının yapılması</w:t>
            </w:r>
          </w:p>
          <w:p w:rsidR="00537DDB" w:rsidRDefault="00537DDB" w:rsidP="00537DDB">
            <w:pPr>
              <w:pStyle w:val="ListeParagraf"/>
              <w:numPr>
                <w:ilvl w:val="0"/>
                <w:numId w:val="7"/>
              </w:numPr>
              <w:cnfStyle w:val="000000100000" w:firstRow="0" w:lastRow="0" w:firstColumn="0" w:lastColumn="0" w:oddVBand="0" w:evenVBand="0" w:oddHBand="1" w:evenHBand="0" w:firstRowFirstColumn="0" w:firstRowLastColumn="0" w:lastRowFirstColumn="0" w:lastRowLastColumn="0"/>
            </w:pPr>
            <w:r>
              <w:rPr>
                <w:rFonts w:cstheme="minorHAnsi"/>
              </w:rPr>
              <w:t>Üç boyutlu tam sayfa yazıya bakma.</w:t>
            </w:r>
          </w:p>
          <w:p w:rsidR="00537DDB" w:rsidRDefault="00587E7C" w:rsidP="00537DDB">
            <w:pPr>
              <w:pStyle w:val="ListeParagraf"/>
              <w:numPr>
                <w:ilvl w:val="0"/>
                <w:numId w:val="7"/>
              </w:numPr>
              <w:cnfStyle w:val="000000100000" w:firstRow="0" w:lastRow="0" w:firstColumn="0" w:lastColumn="0" w:oddVBand="0" w:evenVBand="0" w:oddHBand="1" w:evenHBand="0" w:firstRowFirstColumn="0" w:firstRowLastColumn="0" w:lastRowFirstColumn="0" w:lastRowLastColumn="0"/>
            </w:pPr>
            <w:r>
              <w:rPr>
                <w:rFonts w:cstheme="minorHAnsi"/>
              </w:rPr>
              <w:t xml:space="preserve">Kılavuz okuma çalışması (10 </w:t>
            </w:r>
            <w:r w:rsidR="00537DDB">
              <w:rPr>
                <w:rFonts w:cstheme="minorHAnsi"/>
              </w:rPr>
              <w:t>dakika)</w:t>
            </w:r>
          </w:p>
        </w:tc>
      </w:tr>
      <w:tr w:rsidR="00537DDB" w:rsidTr="006E6213">
        <w:trPr>
          <w:cnfStyle w:val="000000010000" w:firstRow="0" w:lastRow="0" w:firstColumn="0" w:lastColumn="0" w:oddVBand="0" w:evenVBand="0" w:oddHBand="0" w:evenHBand="1"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962" w:type="dxa"/>
          </w:tcPr>
          <w:p w:rsidR="00537DDB" w:rsidRPr="00167CDB" w:rsidRDefault="00537DDB" w:rsidP="00537DDB">
            <w:pPr>
              <w:jc w:val="center"/>
              <w:rPr>
                <w:rFonts w:asciiTheme="minorHAnsi" w:hAnsiTheme="minorHAnsi" w:cstheme="minorHAnsi"/>
                <w:sz w:val="24"/>
                <w:szCs w:val="24"/>
              </w:rPr>
            </w:pPr>
            <w:r>
              <w:rPr>
                <w:rFonts w:asciiTheme="minorHAnsi" w:hAnsiTheme="minorHAnsi" w:cstheme="minorHAnsi"/>
                <w:sz w:val="24"/>
                <w:szCs w:val="24"/>
              </w:rPr>
              <w:t>19</w:t>
            </w:r>
            <w:r w:rsidRPr="00167CDB">
              <w:rPr>
                <w:rFonts w:asciiTheme="minorHAnsi" w:hAnsiTheme="minorHAnsi" w:cstheme="minorHAnsi"/>
                <w:sz w:val="24"/>
                <w:szCs w:val="24"/>
              </w:rPr>
              <w:t>. Gün</w:t>
            </w:r>
          </w:p>
        </w:tc>
        <w:tc>
          <w:tcPr>
            <w:tcW w:w="7304" w:type="dxa"/>
          </w:tcPr>
          <w:p w:rsidR="00537DDB" w:rsidRDefault="00537DDB" w:rsidP="00537DDB">
            <w:pPr>
              <w:pStyle w:val="ListeParagraf"/>
              <w:numPr>
                <w:ilvl w:val="0"/>
                <w:numId w:val="7"/>
              </w:numPr>
              <w:cnfStyle w:val="000000010000" w:firstRow="0" w:lastRow="0" w:firstColumn="0" w:lastColumn="0" w:oddVBand="0" w:evenVBand="0" w:oddHBand="0" w:evenHBand="1" w:firstRowFirstColumn="0" w:firstRowLastColumn="0" w:lastRowFirstColumn="0" w:lastRowLastColumn="0"/>
            </w:pPr>
            <w:r>
              <w:rPr>
                <w:rFonts w:cstheme="minorHAnsi"/>
              </w:rPr>
              <w:t>19. Gün çalışmalarının yapılması</w:t>
            </w:r>
          </w:p>
          <w:p w:rsidR="00537DDB" w:rsidRDefault="00537DDB" w:rsidP="00537DDB">
            <w:pPr>
              <w:pStyle w:val="ListeParagraf"/>
              <w:numPr>
                <w:ilvl w:val="0"/>
                <w:numId w:val="7"/>
              </w:numPr>
              <w:cnfStyle w:val="000000010000" w:firstRow="0" w:lastRow="0" w:firstColumn="0" w:lastColumn="0" w:oddVBand="0" w:evenVBand="0" w:oddHBand="0" w:evenHBand="1" w:firstRowFirstColumn="0" w:firstRowLastColumn="0" w:lastRowFirstColumn="0" w:lastRowLastColumn="0"/>
            </w:pPr>
            <w:r>
              <w:rPr>
                <w:rFonts w:cstheme="minorHAnsi"/>
              </w:rPr>
              <w:t>Üç boyutlu tam sayfa yazıya bakma.</w:t>
            </w:r>
          </w:p>
          <w:p w:rsidR="00537DDB" w:rsidRDefault="00587E7C" w:rsidP="00537DDB">
            <w:pPr>
              <w:pStyle w:val="ListeParagraf"/>
              <w:numPr>
                <w:ilvl w:val="0"/>
                <w:numId w:val="7"/>
              </w:numPr>
              <w:cnfStyle w:val="000000010000" w:firstRow="0" w:lastRow="0" w:firstColumn="0" w:lastColumn="0" w:oddVBand="0" w:evenVBand="0" w:oddHBand="0" w:evenHBand="1" w:firstRowFirstColumn="0" w:firstRowLastColumn="0" w:lastRowFirstColumn="0" w:lastRowLastColumn="0"/>
            </w:pPr>
            <w:r>
              <w:rPr>
                <w:rFonts w:cstheme="minorHAnsi"/>
              </w:rPr>
              <w:t xml:space="preserve">Blok okuma çalışması (15 </w:t>
            </w:r>
            <w:r w:rsidR="00537DDB">
              <w:rPr>
                <w:rFonts w:cstheme="minorHAnsi"/>
              </w:rPr>
              <w:t>dakika)</w:t>
            </w:r>
          </w:p>
          <w:p w:rsidR="00537DDB" w:rsidRDefault="00537DDB" w:rsidP="00537DDB">
            <w:pPr>
              <w:pStyle w:val="ListeParagraf"/>
              <w:numPr>
                <w:ilvl w:val="0"/>
                <w:numId w:val="7"/>
              </w:numPr>
              <w:cnfStyle w:val="000000010000" w:firstRow="0" w:lastRow="0" w:firstColumn="0" w:lastColumn="0" w:oddVBand="0" w:evenVBand="0" w:oddHBand="0" w:evenHBand="1" w:firstRowFirstColumn="0" w:firstRowLastColumn="0" w:lastRowFirstColumn="0" w:lastRowLastColumn="0"/>
            </w:pPr>
            <w:proofErr w:type="gramStart"/>
            <w:r>
              <w:rPr>
                <w:rFonts w:cstheme="minorHAnsi"/>
              </w:rPr>
              <w:t>Metronom çalışmasının yapılması.</w:t>
            </w:r>
            <w:proofErr w:type="gramEnd"/>
          </w:p>
        </w:tc>
      </w:tr>
      <w:tr w:rsidR="00537DDB" w:rsidTr="006E6213">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62" w:type="dxa"/>
          </w:tcPr>
          <w:p w:rsidR="00537DDB" w:rsidRPr="00167CDB" w:rsidRDefault="00537DDB" w:rsidP="00537DDB">
            <w:pPr>
              <w:jc w:val="center"/>
              <w:rPr>
                <w:rFonts w:asciiTheme="minorHAnsi" w:hAnsiTheme="minorHAnsi" w:cstheme="minorHAnsi"/>
                <w:sz w:val="24"/>
                <w:szCs w:val="24"/>
              </w:rPr>
            </w:pPr>
            <w:r>
              <w:rPr>
                <w:rFonts w:asciiTheme="minorHAnsi" w:hAnsiTheme="minorHAnsi" w:cstheme="minorHAnsi"/>
                <w:sz w:val="24"/>
                <w:szCs w:val="24"/>
              </w:rPr>
              <w:t>20</w:t>
            </w:r>
            <w:r w:rsidRPr="00167CDB">
              <w:rPr>
                <w:rFonts w:asciiTheme="minorHAnsi" w:hAnsiTheme="minorHAnsi" w:cstheme="minorHAnsi"/>
                <w:sz w:val="24"/>
                <w:szCs w:val="24"/>
              </w:rPr>
              <w:t>. Gün</w:t>
            </w:r>
          </w:p>
        </w:tc>
        <w:tc>
          <w:tcPr>
            <w:tcW w:w="7304" w:type="dxa"/>
          </w:tcPr>
          <w:p w:rsidR="00537DDB" w:rsidRDefault="00537DDB" w:rsidP="00537DDB">
            <w:pPr>
              <w:pStyle w:val="ListeParagraf"/>
              <w:numPr>
                <w:ilvl w:val="0"/>
                <w:numId w:val="7"/>
              </w:numPr>
              <w:cnfStyle w:val="000000100000" w:firstRow="0" w:lastRow="0" w:firstColumn="0" w:lastColumn="0" w:oddVBand="0" w:evenVBand="0" w:oddHBand="1" w:evenHBand="0" w:firstRowFirstColumn="0" w:firstRowLastColumn="0" w:lastRowFirstColumn="0" w:lastRowLastColumn="0"/>
            </w:pPr>
            <w:r>
              <w:rPr>
                <w:rFonts w:cstheme="minorHAnsi"/>
              </w:rPr>
              <w:t>20. Gün çalışmalarının yapılması</w:t>
            </w:r>
          </w:p>
          <w:p w:rsidR="00537DDB" w:rsidRDefault="00537DDB" w:rsidP="00537DDB">
            <w:pPr>
              <w:pStyle w:val="ListeParagraf"/>
              <w:numPr>
                <w:ilvl w:val="0"/>
                <w:numId w:val="7"/>
              </w:numPr>
              <w:cnfStyle w:val="000000100000" w:firstRow="0" w:lastRow="0" w:firstColumn="0" w:lastColumn="0" w:oddVBand="0" w:evenVBand="0" w:oddHBand="1" w:evenHBand="0" w:firstRowFirstColumn="0" w:firstRowLastColumn="0" w:lastRowFirstColumn="0" w:lastRowLastColumn="0"/>
            </w:pPr>
            <w:r>
              <w:rPr>
                <w:rFonts w:cstheme="minorHAnsi"/>
              </w:rPr>
              <w:t>Üç boyutlu tam sayfa yazıya bakma.</w:t>
            </w:r>
          </w:p>
          <w:p w:rsidR="00537DDB" w:rsidRDefault="00587E7C" w:rsidP="00537DDB">
            <w:pPr>
              <w:pStyle w:val="ListeParagraf"/>
              <w:numPr>
                <w:ilvl w:val="0"/>
                <w:numId w:val="7"/>
              </w:numPr>
              <w:cnfStyle w:val="000000100000" w:firstRow="0" w:lastRow="0" w:firstColumn="0" w:lastColumn="0" w:oddVBand="0" w:evenVBand="0" w:oddHBand="1" w:evenHBand="0" w:firstRowFirstColumn="0" w:firstRowLastColumn="0" w:lastRowFirstColumn="0" w:lastRowLastColumn="0"/>
            </w:pPr>
            <w:r>
              <w:rPr>
                <w:rFonts w:cstheme="minorHAnsi"/>
              </w:rPr>
              <w:t xml:space="preserve">Kılavuz okuma çalışması (10 </w:t>
            </w:r>
            <w:r w:rsidR="00537DDB">
              <w:rPr>
                <w:rFonts w:cstheme="minorHAnsi"/>
              </w:rPr>
              <w:t>dakika)</w:t>
            </w:r>
          </w:p>
          <w:p w:rsidR="00537DDB" w:rsidRDefault="00537DDB" w:rsidP="00537DDB">
            <w:pPr>
              <w:pStyle w:val="ListeParagraf"/>
              <w:numPr>
                <w:ilvl w:val="0"/>
                <w:numId w:val="8"/>
              </w:numPr>
              <w:cnfStyle w:val="000000100000" w:firstRow="0" w:lastRow="0" w:firstColumn="0" w:lastColumn="0" w:oddVBand="0" w:evenVBand="0" w:oddHBand="1" w:evenHBand="0" w:firstRowFirstColumn="0" w:firstRowLastColumn="0" w:lastRowFirstColumn="0" w:lastRowLastColumn="0"/>
            </w:pPr>
            <w:r>
              <w:rPr>
                <w:rFonts w:cstheme="minorHAnsi"/>
              </w:rPr>
              <w:t xml:space="preserve">4. Okuma hızı ve anlama </w:t>
            </w:r>
            <w:r w:rsidR="00523A3F">
              <w:rPr>
                <w:rFonts w:cstheme="minorHAnsi"/>
              </w:rPr>
              <w:t xml:space="preserve">oranının belirlenmesi. </w:t>
            </w:r>
          </w:p>
        </w:tc>
      </w:tr>
      <w:tr w:rsidR="00537DDB" w:rsidTr="006E6213">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62" w:type="dxa"/>
          </w:tcPr>
          <w:p w:rsidR="00537DDB" w:rsidRPr="00167CDB" w:rsidRDefault="00537DDB" w:rsidP="00537DDB">
            <w:pPr>
              <w:jc w:val="center"/>
              <w:rPr>
                <w:rFonts w:asciiTheme="minorHAnsi" w:hAnsiTheme="minorHAnsi" w:cstheme="minorHAnsi"/>
                <w:sz w:val="24"/>
                <w:szCs w:val="24"/>
              </w:rPr>
            </w:pPr>
            <w:r>
              <w:rPr>
                <w:rFonts w:asciiTheme="minorHAnsi" w:hAnsiTheme="minorHAnsi" w:cstheme="minorHAnsi"/>
                <w:sz w:val="24"/>
                <w:szCs w:val="24"/>
              </w:rPr>
              <w:t>21</w:t>
            </w:r>
            <w:r w:rsidRPr="00167CDB">
              <w:rPr>
                <w:rFonts w:asciiTheme="minorHAnsi" w:hAnsiTheme="minorHAnsi" w:cstheme="minorHAnsi"/>
                <w:sz w:val="24"/>
                <w:szCs w:val="24"/>
              </w:rPr>
              <w:t>. Gün</w:t>
            </w:r>
          </w:p>
        </w:tc>
        <w:tc>
          <w:tcPr>
            <w:tcW w:w="7304" w:type="dxa"/>
          </w:tcPr>
          <w:p w:rsidR="00537DDB" w:rsidRDefault="00537DDB" w:rsidP="00537DDB">
            <w:pPr>
              <w:pStyle w:val="ListeParagraf"/>
              <w:numPr>
                <w:ilvl w:val="0"/>
                <w:numId w:val="7"/>
              </w:numPr>
              <w:cnfStyle w:val="000000010000" w:firstRow="0" w:lastRow="0" w:firstColumn="0" w:lastColumn="0" w:oddVBand="0" w:evenVBand="0" w:oddHBand="0" w:evenHBand="1" w:firstRowFirstColumn="0" w:firstRowLastColumn="0" w:lastRowFirstColumn="0" w:lastRowLastColumn="0"/>
            </w:pPr>
            <w:r>
              <w:rPr>
                <w:rFonts w:cstheme="minorHAnsi"/>
              </w:rPr>
              <w:t>21. Gün çalışmalarının yapılması</w:t>
            </w:r>
          </w:p>
          <w:p w:rsidR="00537DDB" w:rsidRDefault="00537DDB" w:rsidP="00537DDB">
            <w:pPr>
              <w:pStyle w:val="ListeParagraf"/>
              <w:numPr>
                <w:ilvl w:val="0"/>
                <w:numId w:val="7"/>
              </w:numPr>
              <w:cnfStyle w:val="000000010000" w:firstRow="0" w:lastRow="0" w:firstColumn="0" w:lastColumn="0" w:oddVBand="0" w:evenVBand="0" w:oddHBand="0" w:evenHBand="1" w:firstRowFirstColumn="0" w:firstRowLastColumn="0" w:lastRowFirstColumn="0" w:lastRowLastColumn="0"/>
            </w:pPr>
            <w:r>
              <w:rPr>
                <w:rFonts w:cstheme="minorHAnsi"/>
              </w:rPr>
              <w:t>Üç boyutlu tam sayfa yazıya bakma.</w:t>
            </w:r>
          </w:p>
          <w:p w:rsidR="00537DDB" w:rsidRDefault="00587E7C" w:rsidP="00537DDB">
            <w:pPr>
              <w:pStyle w:val="ListeParagraf"/>
              <w:numPr>
                <w:ilvl w:val="0"/>
                <w:numId w:val="7"/>
              </w:numPr>
              <w:cnfStyle w:val="000000010000" w:firstRow="0" w:lastRow="0" w:firstColumn="0" w:lastColumn="0" w:oddVBand="0" w:evenVBand="0" w:oddHBand="0" w:evenHBand="1" w:firstRowFirstColumn="0" w:firstRowLastColumn="0" w:lastRowFirstColumn="0" w:lastRowLastColumn="0"/>
            </w:pPr>
            <w:r>
              <w:rPr>
                <w:rFonts w:cstheme="minorHAnsi"/>
              </w:rPr>
              <w:t xml:space="preserve">Blok okuma çalışması (15 </w:t>
            </w:r>
            <w:r w:rsidR="00537DDB">
              <w:rPr>
                <w:rFonts w:cstheme="minorHAnsi"/>
              </w:rPr>
              <w:t>dakika)</w:t>
            </w:r>
          </w:p>
        </w:tc>
      </w:tr>
      <w:tr w:rsidR="00537DDB" w:rsidTr="006E6213">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962" w:type="dxa"/>
          </w:tcPr>
          <w:p w:rsidR="00537DDB" w:rsidRPr="00167CDB" w:rsidRDefault="00537DDB" w:rsidP="00537DDB">
            <w:pPr>
              <w:jc w:val="center"/>
              <w:rPr>
                <w:rFonts w:asciiTheme="minorHAnsi" w:hAnsiTheme="minorHAnsi" w:cstheme="minorHAnsi"/>
                <w:sz w:val="24"/>
                <w:szCs w:val="24"/>
              </w:rPr>
            </w:pPr>
            <w:r>
              <w:rPr>
                <w:rFonts w:asciiTheme="minorHAnsi" w:hAnsiTheme="minorHAnsi" w:cstheme="minorHAnsi"/>
                <w:sz w:val="24"/>
                <w:szCs w:val="24"/>
              </w:rPr>
              <w:t>22</w:t>
            </w:r>
            <w:r w:rsidRPr="00167CDB">
              <w:rPr>
                <w:rFonts w:asciiTheme="minorHAnsi" w:hAnsiTheme="minorHAnsi" w:cstheme="minorHAnsi"/>
                <w:sz w:val="24"/>
                <w:szCs w:val="24"/>
              </w:rPr>
              <w:t>. Gün</w:t>
            </w:r>
          </w:p>
        </w:tc>
        <w:tc>
          <w:tcPr>
            <w:tcW w:w="7304" w:type="dxa"/>
          </w:tcPr>
          <w:p w:rsidR="00537DDB" w:rsidRDefault="00537DDB" w:rsidP="00537DDB">
            <w:pPr>
              <w:pStyle w:val="ListeParagraf"/>
              <w:numPr>
                <w:ilvl w:val="0"/>
                <w:numId w:val="7"/>
              </w:numPr>
              <w:cnfStyle w:val="000000100000" w:firstRow="0" w:lastRow="0" w:firstColumn="0" w:lastColumn="0" w:oddVBand="0" w:evenVBand="0" w:oddHBand="1" w:evenHBand="0" w:firstRowFirstColumn="0" w:firstRowLastColumn="0" w:lastRowFirstColumn="0" w:lastRowLastColumn="0"/>
            </w:pPr>
            <w:r>
              <w:rPr>
                <w:rFonts w:cstheme="minorHAnsi"/>
              </w:rPr>
              <w:t>22. Gün çalışmalarının yapılması</w:t>
            </w:r>
          </w:p>
          <w:p w:rsidR="00537DDB" w:rsidRDefault="00537DDB" w:rsidP="00537DDB">
            <w:pPr>
              <w:pStyle w:val="ListeParagraf"/>
              <w:numPr>
                <w:ilvl w:val="0"/>
                <w:numId w:val="7"/>
              </w:numPr>
              <w:cnfStyle w:val="000000100000" w:firstRow="0" w:lastRow="0" w:firstColumn="0" w:lastColumn="0" w:oddVBand="0" w:evenVBand="0" w:oddHBand="1" w:evenHBand="0" w:firstRowFirstColumn="0" w:firstRowLastColumn="0" w:lastRowFirstColumn="0" w:lastRowLastColumn="0"/>
            </w:pPr>
            <w:r>
              <w:rPr>
                <w:rFonts w:cstheme="minorHAnsi"/>
              </w:rPr>
              <w:t>Üç boyutlu tam sayfa yazıya bakma.</w:t>
            </w:r>
          </w:p>
          <w:p w:rsidR="00537DDB" w:rsidRDefault="00587E7C" w:rsidP="00537DDB">
            <w:pPr>
              <w:pStyle w:val="ListeParagraf"/>
              <w:numPr>
                <w:ilvl w:val="0"/>
                <w:numId w:val="7"/>
              </w:numPr>
              <w:cnfStyle w:val="000000100000" w:firstRow="0" w:lastRow="0" w:firstColumn="0" w:lastColumn="0" w:oddVBand="0" w:evenVBand="0" w:oddHBand="1" w:evenHBand="0" w:firstRowFirstColumn="0" w:firstRowLastColumn="0" w:lastRowFirstColumn="0" w:lastRowLastColumn="0"/>
            </w:pPr>
            <w:r>
              <w:rPr>
                <w:rFonts w:cstheme="minorHAnsi"/>
              </w:rPr>
              <w:t xml:space="preserve">Blok okuma çalışması (15 </w:t>
            </w:r>
            <w:r w:rsidR="00537DDB">
              <w:rPr>
                <w:rFonts w:cstheme="minorHAnsi"/>
              </w:rPr>
              <w:t>dakika)</w:t>
            </w:r>
          </w:p>
          <w:p w:rsidR="00537DDB" w:rsidRDefault="00537DDB" w:rsidP="00537DDB">
            <w:pPr>
              <w:pStyle w:val="ListeParagraf"/>
              <w:numPr>
                <w:ilvl w:val="0"/>
                <w:numId w:val="7"/>
              </w:numPr>
              <w:cnfStyle w:val="000000100000" w:firstRow="0" w:lastRow="0" w:firstColumn="0" w:lastColumn="0" w:oddVBand="0" w:evenVBand="0" w:oddHBand="1" w:evenHBand="0" w:firstRowFirstColumn="0" w:firstRowLastColumn="0" w:lastRowFirstColumn="0" w:lastRowLastColumn="0"/>
            </w:pPr>
            <w:proofErr w:type="gramStart"/>
            <w:r>
              <w:rPr>
                <w:rFonts w:cstheme="minorHAnsi"/>
              </w:rPr>
              <w:t>Metronom çalışmasının yapılması.</w:t>
            </w:r>
            <w:proofErr w:type="gramEnd"/>
          </w:p>
        </w:tc>
      </w:tr>
      <w:tr w:rsidR="00537DDB" w:rsidTr="006E6213">
        <w:trPr>
          <w:cnfStyle w:val="000000010000" w:firstRow="0" w:lastRow="0" w:firstColumn="0" w:lastColumn="0" w:oddVBand="0" w:evenVBand="0" w:oddHBand="0" w:evenHBand="1"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962" w:type="dxa"/>
          </w:tcPr>
          <w:p w:rsidR="00537DDB" w:rsidRPr="00167CDB" w:rsidRDefault="00537DDB" w:rsidP="00537DDB">
            <w:pPr>
              <w:jc w:val="center"/>
              <w:rPr>
                <w:rFonts w:asciiTheme="minorHAnsi" w:hAnsiTheme="minorHAnsi" w:cstheme="minorHAnsi"/>
                <w:sz w:val="24"/>
                <w:szCs w:val="24"/>
              </w:rPr>
            </w:pPr>
            <w:r>
              <w:rPr>
                <w:rFonts w:asciiTheme="minorHAnsi" w:hAnsiTheme="minorHAnsi" w:cstheme="minorHAnsi"/>
                <w:sz w:val="24"/>
                <w:szCs w:val="24"/>
              </w:rPr>
              <w:t>23</w:t>
            </w:r>
            <w:r w:rsidRPr="00167CDB">
              <w:rPr>
                <w:rFonts w:asciiTheme="minorHAnsi" w:hAnsiTheme="minorHAnsi" w:cstheme="minorHAnsi"/>
                <w:sz w:val="24"/>
                <w:szCs w:val="24"/>
              </w:rPr>
              <w:t>. Gün</w:t>
            </w:r>
          </w:p>
        </w:tc>
        <w:tc>
          <w:tcPr>
            <w:tcW w:w="7304" w:type="dxa"/>
          </w:tcPr>
          <w:p w:rsidR="00537DDB" w:rsidRDefault="00537DDB" w:rsidP="00537DDB">
            <w:pPr>
              <w:pStyle w:val="ListeParagraf"/>
              <w:numPr>
                <w:ilvl w:val="0"/>
                <w:numId w:val="7"/>
              </w:numPr>
              <w:cnfStyle w:val="000000010000" w:firstRow="0" w:lastRow="0" w:firstColumn="0" w:lastColumn="0" w:oddVBand="0" w:evenVBand="0" w:oddHBand="0" w:evenHBand="1" w:firstRowFirstColumn="0" w:firstRowLastColumn="0" w:lastRowFirstColumn="0" w:lastRowLastColumn="0"/>
            </w:pPr>
            <w:r>
              <w:rPr>
                <w:rFonts w:cstheme="minorHAnsi"/>
              </w:rPr>
              <w:t>23. Gün çalışmalarının yapılması</w:t>
            </w:r>
          </w:p>
          <w:p w:rsidR="00537DDB" w:rsidRDefault="00587E7C" w:rsidP="00537DDB">
            <w:pPr>
              <w:pStyle w:val="ListeParagraf"/>
              <w:numPr>
                <w:ilvl w:val="0"/>
                <w:numId w:val="7"/>
              </w:numPr>
              <w:cnfStyle w:val="000000010000" w:firstRow="0" w:lastRow="0" w:firstColumn="0" w:lastColumn="0" w:oddVBand="0" w:evenVBand="0" w:oddHBand="0" w:evenHBand="1" w:firstRowFirstColumn="0" w:firstRowLastColumn="0" w:lastRowFirstColumn="0" w:lastRowLastColumn="0"/>
            </w:pPr>
            <w:r>
              <w:rPr>
                <w:rFonts w:cstheme="minorHAnsi"/>
              </w:rPr>
              <w:t xml:space="preserve">Blok okuma çalışması (15 </w:t>
            </w:r>
            <w:r w:rsidR="00537DDB">
              <w:rPr>
                <w:rFonts w:cstheme="minorHAnsi"/>
              </w:rPr>
              <w:t>dakika)</w:t>
            </w:r>
          </w:p>
          <w:p w:rsidR="00537DDB" w:rsidRDefault="00537DDB" w:rsidP="00537DDB">
            <w:pPr>
              <w:pStyle w:val="ListeParagraf"/>
              <w:numPr>
                <w:ilvl w:val="0"/>
                <w:numId w:val="7"/>
              </w:numPr>
              <w:cnfStyle w:val="000000010000" w:firstRow="0" w:lastRow="0" w:firstColumn="0" w:lastColumn="0" w:oddVBand="0" w:evenVBand="0" w:oddHBand="0" w:evenHBand="1" w:firstRowFirstColumn="0" w:firstRowLastColumn="0" w:lastRowFirstColumn="0" w:lastRowLastColumn="0"/>
            </w:pPr>
            <w:r>
              <w:rPr>
                <w:rFonts w:cstheme="minorHAnsi"/>
              </w:rPr>
              <w:t>Son okuma hızı ve anlama oranının belirlenmesi.</w:t>
            </w:r>
          </w:p>
        </w:tc>
      </w:tr>
    </w:tbl>
    <w:p w:rsidR="00CC498F" w:rsidRDefault="00CC498F" w:rsidP="00F93361">
      <w:pPr>
        <w:jc w:val="center"/>
        <w:rPr>
          <w:color w:val="FF0000"/>
          <w:sz w:val="28"/>
          <w:szCs w:val="28"/>
        </w:rPr>
      </w:pPr>
    </w:p>
    <w:p w:rsidR="00CC498F" w:rsidRDefault="00CC498F" w:rsidP="00F93361">
      <w:pPr>
        <w:jc w:val="center"/>
        <w:rPr>
          <w:color w:val="FF0000"/>
          <w:sz w:val="28"/>
          <w:szCs w:val="28"/>
        </w:rPr>
      </w:pPr>
    </w:p>
    <w:p w:rsidR="00CC498F" w:rsidRDefault="00CC498F" w:rsidP="00F93361">
      <w:pPr>
        <w:jc w:val="center"/>
        <w:rPr>
          <w:color w:val="FF0000"/>
          <w:sz w:val="28"/>
          <w:szCs w:val="28"/>
        </w:rPr>
      </w:pPr>
    </w:p>
    <w:p w:rsidR="00CC498F" w:rsidRDefault="00CC498F" w:rsidP="00F93361">
      <w:pPr>
        <w:jc w:val="center"/>
        <w:rPr>
          <w:color w:val="FF0000"/>
          <w:sz w:val="28"/>
          <w:szCs w:val="28"/>
        </w:rPr>
      </w:pPr>
    </w:p>
    <w:p w:rsidR="00E07C48" w:rsidRPr="00467CA7" w:rsidRDefault="00E07C48" w:rsidP="00F67C44">
      <w:pPr>
        <w:rPr>
          <w:sz w:val="24"/>
          <w:szCs w:val="24"/>
        </w:rPr>
      </w:pPr>
    </w:p>
    <w:sectPr w:rsidR="00E07C48" w:rsidRPr="00467CA7" w:rsidSect="00B835D4">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B56" w:rsidRDefault="005D0B56" w:rsidP="00CC498F">
      <w:pPr>
        <w:spacing w:after="0" w:line="240" w:lineRule="auto"/>
      </w:pPr>
      <w:r>
        <w:separator/>
      </w:r>
    </w:p>
  </w:endnote>
  <w:endnote w:type="continuationSeparator" w:id="0">
    <w:p w:rsidR="005D0B56" w:rsidRDefault="005D0B56" w:rsidP="00CC4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B56" w:rsidRDefault="005D0B56" w:rsidP="00CC498F">
      <w:pPr>
        <w:spacing w:after="0" w:line="240" w:lineRule="auto"/>
      </w:pPr>
      <w:r>
        <w:separator/>
      </w:r>
    </w:p>
  </w:footnote>
  <w:footnote w:type="continuationSeparator" w:id="0">
    <w:p w:rsidR="005D0B56" w:rsidRDefault="005D0B56" w:rsidP="00CC49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7C1F"/>
    <w:multiLevelType w:val="hybridMultilevel"/>
    <w:tmpl w:val="1C7C16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E75D11"/>
    <w:multiLevelType w:val="hybridMultilevel"/>
    <w:tmpl w:val="81843B56"/>
    <w:lvl w:ilvl="0" w:tplc="D4C28DFA">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3AD215D"/>
    <w:multiLevelType w:val="hybridMultilevel"/>
    <w:tmpl w:val="180282E4"/>
    <w:lvl w:ilvl="0" w:tplc="D3F623E2">
      <w:start w:val="1"/>
      <w:numFmt w:val="bullet"/>
      <w:lvlText w:val=""/>
      <w:lvlJc w:val="left"/>
      <w:pPr>
        <w:ind w:left="720" w:hanging="360"/>
      </w:pPr>
      <w:rPr>
        <w:rFonts w:ascii="Wingdings" w:hAnsi="Wingdings" w:hint="default"/>
        <w:b/>
        <w:color w:val="548DD4" w:themeColor="text2" w:themeTint="99"/>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BE5778F"/>
    <w:multiLevelType w:val="hybridMultilevel"/>
    <w:tmpl w:val="78D876DC"/>
    <w:lvl w:ilvl="0" w:tplc="21867B38">
      <w:start w:val="1"/>
      <w:numFmt w:val="decimal"/>
      <w:lvlText w:val="%1-"/>
      <w:lvlJc w:val="left"/>
      <w:pPr>
        <w:ind w:left="720" w:hanging="360"/>
      </w:pPr>
      <w:rPr>
        <w:rFonts w:hint="default"/>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ADB65F6"/>
    <w:multiLevelType w:val="hybridMultilevel"/>
    <w:tmpl w:val="6F42D8AA"/>
    <w:lvl w:ilvl="0" w:tplc="8E3E46D0">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1"/>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67C44"/>
    <w:rsid w:val="00031A0A"/>
    <w:rsid w:val="000550E3"/>
    <w:rsid w:val="00074683"/>
    <w:rsid w:val="000B6749"/>
    <w:rsid w:val="00164D74"/>
    <w:rsid w:val="00167CDB"/>
    <w:rsid w:val="0018346F"/>
    <w:rsid w:val="00193DCC"/>
    <w:rsid w:val="001B5ABC"/>
    <w:rsid w:val="00222857"/>
    <w:rsid w:val="002439B6"/>
    <w:rsid w:val="00254253"/>
    <w:rsid w:val="00264234"/>
    <w:rsid w:val="002C15B6"/>
    <w:rsid w:val="002E4B37"/>
    <w:rsid w:val="003212C8"/>
    <w:rsid w:val="0034760A"/>
    <w:rsid w:val="004017BD"/>
    <w:rsid w:val="00431A46"/>
    <w:rsid w:val="00443D21"/>
    <w:rsid w:val="00466B45"/>
    <w:rsid w:val="00467CA7"/>
    <w:rsid w:val="004C6CC8"/>
    <w:rsid w:val="00523A3F"/>
    <w:rsid w:val="005337BD"/>
    <w:rsid w:val="00537DDB"/>
    <w:rsid w:val="00554382"/>
    <w:rsid w:val="00562CA3"/>
    <w:rsid w:val="00577F9B"/>
    <w:rsid w:val="00587E7C"/>
    <w:rsid w:val="00590B7F"/>
    <w:rsid w:val="005D0B56"/>
    <w:rsid w:val="00663D99"/>
    <w:rsid w:val="006C55CF"/>
    <w:rsid w:val="006D2125"/>
    <w:rsid w:val="006E187C"/>
    <w:rsid w:val="00776191"/>
    <w:rsid w:val="007C23B3"/>
    <w:rsid w:val="008B5D61"/>
    <w:rsid w:val="008C73E7"/>
    <w:rsid w:val="008F1B45"/>
    <w:rsid w:val="00954A37"/>
    <w:rsid w:val="009626BB"/>
    <w:rsid w:val="00983AF7"/>
    <w:rsid w:val="009A0DAC"/>
    <w:rsid w:val="009B0C08"/>
    <w:rsid w:val="00A06C69"/>
    <w:rsid w:val="00A5201E"/>
    <w:rsid w:val="00A5521F"/>
    <w:rsid w:val="00AC495A"/>
    <w:rsid w:val="00B835D4"/>
    <w:rsid w:val="00BA6E2E"/>
    <w:rsid w:val="00BF375B"/>
    <w:rsid w:val="00C1761C"/>
    <w:rsid w:val="00C87DA6"/>
    <w:rsid w:val="00CB5FCF"/>
    <w:rsid w:val="00CC498F"/>
    <w:rsid w:val="00CF470B"/>
    <w:rsid w:val="00D53277"/>
    <w:rsid w:val="00D835E0"/>
    <w:rsid w:val="00D95DBF"/>
    <w:rsid w:val="00DE5FF6"/>
    <w:rsid w:val="00E07C48"/>
    <w:rsid w:val="00E35A3F"/>
    <w:rsid w:val="00E5121D"/>
    <w:rsid w:val="00E56B97"/>
    <w:rsid w:val="00E640C3"/>
    <w:rsid w:val="00EC3B7D"/>
    <w:rsid w:val="00F0174A"/>
    <w:rsid w:val="00F46C85"/>
    <w:rsid w:val="00F65F04"/>
    <w:rsid w:val="00F67C44"/>
    <w:rsid w:val="00F918AE"/>
    <w:rsid w:val="00F93361"/>
    <w:rsid w:val="00FC2F4A"/>
    <w:rsid w:val="00FE4B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rules v:ext="edit">
        <o:r id="V:Rule1" type="connector" idref="#Düz Ok Bağlayıcısı 1"/>
        <o:r id="V:Rule2" type="connector" idref="#_x0000_s1089"/>
        <o:r id="V:Rule3" type="connector" idref="#_x0000_s108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93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6">
    <w:name w:val="Medium Shading 1 Accent 6"/>
    <w:basedOn w:val="NormalTablo"/>
    <w:uiPriority w:val="63"/>
    <w:rsid w:val="00F93361"/>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AkKlavuz-Vurgu6">
    <w:name w:val="Light Grid Accent 6"/>
    <w:basedOn w:val="NormalTablo"/>
    <w:uiPriority w:val="62"/>
    <w:rsid w:val="00F9336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ListeParagraf">
    <w:name w:val="List Paragraph"/>
    <w:basedOn w:val="Normal"/>
    <w:uiPriority w:val="34"/>
    <w:qFormat/>
    <w:rsid w:val="00167CDB"/>
    <w:pPr>
      <w:ind w:left="720"/>
      <w:contextualSpacing/>
    </w:pPr>
  </w:style>
  <w:style w:type="table" w:styleId="OrtaGlgeleme1-Vurgu5">
    <w:name w:val="Medium Shading 1 Accent 5"/>
    <w:basedOn w:val="NormalTablo"/>
    <w:uiPriority w:val="63"/>
    <w:rsid w:val="00FC2F4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AkKlavuz-Vurgu3">
    <w:name w:val="Light Grid Accent 3"/>
    <w:basedOn w:val="NormalTablo"/>
    <w:uiPriority w:val="62"/>
    <w:rsid w:val="00FC2F4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5">
    <w:name w:val="Light Grid Accent 5"/>
    <w:basedOn w:val="NormalTablo"/>
    <w:uiPriority w:val="62"/>
    <w:rsid w:val="00FC2F4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stbilgi">
    <w:name w:val="header"/>
    <w:basedOn w:val="Normal"/>
    <w:link w:val="stbilgiChar"/>
    <w:uiPriority w:val="99"/>
    <w:unhideWhenUsed/>
    <w:rsid w:val="00CC498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498F"/>
  </w:style>
  <w:style w:type="paragraph" w:styleId="Altbilgi">
    <w:name w:val="footer"/>
    <w:basedOn w:val="Normal"/>
    <w:link w:val="AltbilgiChar"/>
    <w:uiPriority w:val="99"/>
    <w:unhideWhenUsed/>
    <w:rsid w:val="00CC4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4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950090">
      <w:bodyDiv w:val="1"/>
      <w:marLeft w:val="0"/>
      <w:marRight w:val="0"/>
      <w:marTop w:val="0"/>
      <w:marBottom w:val="0"/>
      <w:divBdr>
        <w:top w:val="none" w:sz="0" w:space="0" w:color="auto"/>
        <w:left w:val="none" w:sz="0" w:space="0" w:color="auto"/>
        <w:bottom w:val="none" w:sz="0" w:space="0" w:color="auto"/>
        <w:right w:val="none" w:sz="0" w:space="0" w:color="auto"/>
      </w:divBdr>
    </w:div>
    <w:div w:id="171468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8C636-A033-4344-B07C-C1BF3F543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1297</Words>
  <Characters>7395</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MUSTAFA BÜLENT</cp:lastModifiedBy>
  <cp:revision>51</cp:revision>
  <cp:lastPrinted>2013-11-04T19:37:00Z</cp:lastPrinted>
  <dcterms:created xsi:type="dcterms:W3CDTF">2013-10-27T17:19:00Z</dcterms:created>
  <dcterms:modified xsi:type="dcterms:W3CDTF">2013-11-04T19:37:00Z</dcterms:modified>
</cp:coreProperties>
</file>